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DFAE658"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682C77">
        <w:rPr>
          <w:rFonts w:asciiTheme="minorHAnsi" w:hAnsiTheme="minorHAnsi" w:cstheme="minorHAnsi"/>
          <w:b/>
          <w:u w:val="single"/>
        </w:rPr>
        <w:t>109_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320F23E"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938B4">
        <w:rPr>
          <w:rFonts w:asciiTheme="minorHAnsi" w:hAnsiTheme="minorHAnsi" w:cstheme="minorHAnsi"/>
        </w:rPr>
        <w:t>22</w:t>
      </w:r>
      <w:r w:rsidR="0059589D">
        <w:rPr>
          <w:rFonts w:asciiTheme="minorHAnsi" w:hAnsiTheme="minorHAnsi" w:cstheme="minorHAnsi"/>
        </w:rPr>
        <w:t>.</w:t>
      </w:r>
      <w:r w:rsidR="00E962D0">
        <w:rPr>
          <w:rFonts w:asciiTheme="minorHAnsi" w:hAnsiTheme="minorHAnsi" w:cstheme="minorHAnsi"/>
        </w:rPr>
        <w:t>0</w:t>
      </w:r>
      <w:r w:rsidR="002938B4">
        <w:rPr>
          <w:rFonts w:asciiTheme="minorHAnsi" w:hAnsiTheme="minorHAnsi" w:cstheme="minorHAnsi"/>
        </w:rPr>
        <w:t>7</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F51E513" w14:textId="77777777" w:rsidR="007D3D87" w:rsidRDefault="007D3D87" w:rsidP="007D3D87">
      <w:pPr>
        <w:rPr>
          <w:rFonts w:asciiTheme="minorHAnsi" w:hAnsiTheme="minorHAnsi" w:cstheme="minorHAnsi"/>
          <w:b/>
          <w:bCs/>
        </w:rPr>
      </w:pPr>
      <w:bookmarkStart w:id="0" w:name="_Hlk108765734"/>
    </w:p>
    <w:p w14:paraId="057BA3A7" w14:textId="270AE03A" w:rsidR="00D4760D" w:rsidRPr="0040467C" w:rsidRDefault="00D4760D" w:rsidP="00D4760D">
      <w:pPr>
        <w:rPr>
          <w:rFonts w:asciiTheme="minorHAnsi" w:hAnsiTheme="minorHAnsi" w:cstheme="minorHAnsi"/>
          <w:b/>
          <w:bCs/>
        </w:rPr>
      </w:pPr>
      <w:r w:rsidRPr="0040467C">
        <w:rPr>
          <w:rFonts w:asciiTheme="minorHAnsi" w:hAnsiTheme="minorHAnsi" w:cstheme="minorHAnsi"/>
          <w:b/>
          <w:bCs/>
        </w:rPr>
        <w:t xml:space="preserve">PREDMET EN: </w:t>
      </w:r>
      <w:bookmarkStart w:id="1" w:name="_Hlk165887987"/>
      <w:r w:rsidR="002938B4" w:rsidRPr="002938B4">
        <w:rPr>
          <w:rFonts w:asciiTheme="minorHAnsi" w:hAnsiTheme="minorHAnsi" w:cstheme="minorHAnsi"/>
          <w:b/>
          <w:bCs/>
        </w:rPr>
        <w:t>Obnova vzdrževanja programske opreme Labex za obdobje 5 let</w:t>
      </w:r>
    </w:p>
    <w:bookmarkEnd w:id="1"/>
    <w:p w14:paraId="7341ECA5" w14:textId="5BEE641A" w:rsidR="00D4760D" w:rsidRPr="005E164C" w:rsidRDefault="00D4760D" w:rsidP="00D4760D">
      <w:pPr>
        <w:pStyle w:val="Odstavekseznama"/>
        <w:numPr>
          <w:ilvl w:val="0"/>
          <w:numId w:val="41"/>
        </w:numPr>
        <w:rPr>
          <w:rFonts w:asciiTheme="minorHAnsi" w:hAnsiTheme="minorHAnsi" w:cstheme="minorHAnsi"/>
        </w:rPr>
      </w:pPr>
      <w:r w:rsidRPr="005E164C">
        <w:rPr>
          <w:rFonts w:asciiTheme="minorHAnsi" w:hAnsiTheme="minorHAnsi" w:cstheme="minorHAnsi"/>
        </w:rPr>
        <w:t>Po</w:t>
      </w:r>
      <w:r>
        <w:rPr>
          <w:rFonts w:asciiTheme="minorHAnsi" w:hAnsiTheme="minorHAnsi" w:cstheme="minorHAnsi"/>
        </w:rPr>
        <w:t xml:space="preserve">godba se bo sklenila za obdobje od </w:t>
      </w:r>
      <w:r w:rsidR="002938B4">
        <w:rPr>
          <w:rFonts w:asciiTheme="minorHAnsi" w:hAnsiTheme="minorHAnsi" w:cstheme="minorHAnsi"/>
        </w:rPr>
        <w:t>7</w:t>
      </w:r>
      <w:r>
        <w:rPr>
          <w:rFonts w:asciiTheme="minorHAnsi" w:hAnsiTheme="minorHAnsi" w:cstheme="minorHAnsi"/>
        </w:rPr>
        <w:t>.</w:t>
      </w:r>
      <w:r w:rsidR="002938B4">
        <w:rPr>
          <w:rFonts w:asciiTheme="minorHAnsi" w:hAnsiTheme="minorHAnsi" w:cstheme="minorHAnsi"/>
        </w:rPr>
        <w:t>9</w:t>
      </w:r>
      <w:r>
        <w:rPr>
          <w:rFonts w:asciiTheme="minorHAnsi" w:hAnsiTheme="minorHAnsi" w:cstheme="minorHAnsi"/>
        </w:rPr>
        <w:t xml:space="preserve">.2026 do </w:t>
      </w:r>
      <w:r w:rsidR="002938B4">
        <w:rPr>
          <w:rFonts w:asciiTheme="minorHAnsi" w:hAnsiTheme="minorHAnsi" w:cstheme="minorHAnsi"/>
        </w:rPr>
        <w:t>7</w:t>
      </w:r>
      <w:r>
        <w:rPr>
          <w:rFonts w:asciiTheme="minorHAnsi" w:hAnsiTheme="minorHAnsi" w:cstheme="minorHAnsi"/>
        </w:rPr>
        <w:t>.</w:t>
      </w:r>
      <w:r w:rsidR="002938B4">
        <w:rPr>
          <w:rFonts w:asciiTheme="minorHAnsi" w:hAnsiTheme="minorHAnsi" w:cstheme="minorHAnsi"/>
        </w:rPr>
        <w:t>9</w:t>
      </w:r>
      <w:r>
        <w:rPr>
          <w:rFonts w:asciiTheme="minorHAnsi" w:hAnsiTheme="minorHAnsi" w:cstheme="minorHAnsi"/>
        </w:rPr>
        <w:t>.20</w:t>
      </w:r>
      <w:r w:rsidR="002938B4">
        <w:rPr>
          <w:rFonts w:asciiTheme="minorHAnsi" w:hAnsiTheme="minorHAnsi" w:cstheme="minorHAnsi"/>
        </w:rPr>
        <w:t>31</w:t>
      </w:r>
    </w:p>
    <w:p w14:paraId="432071DF" w14:textId="77777777" w:rsidR="00D4760D" w:rsidRPr="0040467C" w:rsidRDefault="00D4760D" w:rsidP="00D4760D">
      <w:pPr>
        <w:rPr>
          <w:rFonts w:asciiTheme="minorHAnsi" w:eastAsiaTheme="minorHAnsi" w:hAnsiTheme="minorHAnsi" w:cstheme="minorHAnsi"/>
          <w:sz w:val="22"/>
          <w:szCs w:val="22"/>
          <w:lang w:eastAsia="en-US"/>
        </w:rPr>
      </w:pPr>
    </w:p>
    <w:p w14:paraId="4752B706" w14:textId="77777777" w:rsidR="002938B4" w:rsidRPr="0040467C" w:rsidRDefault="002938B4" w:rsidP="002938B4">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B4439AB" w14:textId="77777777" w:rsidR="002938B4" w:rsidRDefault="002938B4" w:rsidP="002938B4">
      <w:pPr>
        <w:jc w:val="both"/>
        <w:rPr>
          <w:rFonts w:asciiTheme="minorHAnsi" w:hAnsiTheme="minorHAnsi" w:cstheme="minorHAnsi"/>
          <w:b/>
          <w:bCs/>
        </w:rPr>
      </w:pPr>
    </w:p>
    <w:p w14:paraId="136542D2" w14:textId="77777777" w:rsidR="002938B4" w:rsidRPr="0040467C" w:rsidRDefault="002938B4" w:rsidP="002938B4">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2EC122C5" w14:textId="77777777" w:rsidR="002938B4" w:rsidRDefault="002938B4" w:rsidP="002938B4">
      <w:pPr>
        <w:jc w:val="both"/>
        <w:rPr>
          <w:rFonts w:asciiTheme="minorHAnsi" w:hAnsiTheme="minorHAnsi" w:cstheme="minorHAnsi"/>
        </w:rPr>
      </w:pPr>
      <w:r w:rsidRPr="0040467C">
        <w:rPr>
          <w:rFonts w:asciiTheme="minorHAnsi" w:hAnsiTheme="minorHAnsi" w:cstheme="minorHAnsi"/>
        </w:rPr>
        <w:t xml:space="preserve">Ponudnik mora </w:t>
      </w:r>
      <w:r>
        <w:rPr>
          <w:rFonts w:asciiTheme="minorHAnsi" w:hAnsiTheme="minorHAnsi" w:cstheme="minorHAnsi"/>
        </w:rPr>
        <w:t xml:space="preserve">poznati </w:t>
      </w:r>
      <w:r w:rsidRPr="00975F1F">
        <w:rPr>
          <w:rFonts w:asciiTheme="minorHAnsi" w:hAnsiTheme="minorHAnsi" w:cstheme="minorHAnsi"/>
        </w:rPr>
        <w:t xml:space="preserve">informacijski sistem </w:t>
      </w:r>
      <w:r>
        <w:rPr>
          <w:rFonts w:asciiTheme="minorHAnsi" w:hAnsiTheme="minorHAnsi" w:cstheme="minorHAnsi"/>
        </w:rPr>
        <w:t xml:space="preserve">Labex pri naročniku. </w:t>
      </w:r>
      <w:bookmarkStart w:id="2" w:name="_Hlk108765122"/>
    </w:p>
    <w:p w14:paraId="425FA70C" w14:textId="77777777" w:rsidR="002938B4" w:rsidRDefault="002938B4" w:rsidP="002938B4">
      <w:pPr>
        <w:jc w:val="both"/>
        <w:rPr>
          <w:rFonts w:asciiTheme="minorHAnsi" w:hAnsiTheme="minorHAnsi" w:cstheme="minorHAnsi"/>
        </w:rPr>
      </w:pPr>
    </w:p>
    <w:p w14:paraId="6A985C23" w14:textId="77777777" w:rsidR="002938B4" w:rsidRDefault="002938B4" w:rsidP="002938B4">
      <w:pPr>
        <w:jc w:val="both"/>
        <w:rPr>
          <w:rFonts w:asciiTheme="minorHAnsi" w:hAnsiTheme="minorHAnsi" w:cstheme="minorHAnsi"/>
        </w:rPr>
      </w:pPr>
      <w:r w:rsidRPr="000E45E2">
        <w:rPr>
          <w:rFonts w:asciiTheme="minorHAnsi" w:hAnsiTheme="minorHAnsi" w:cstheme="minorHAnsi"/>
          <w:b/>
          <w:bCs/>
        </w:rPr>
        <w:t>Vzdrževanje</w:t>
      </w:r>
      <w:r>
        <w:rPr>
          <w:rFonts w:asciiTheme="minorHAnsi" w:hAnsiTheme="minorHAnsi" w:cstheme="minorHAnsi"/>
          <w:b/>
          <w:bCs/>
        </w:rPr>
        <w:t xml:space="preserve"> za 5 let </w:t>
      </w:r>
      <w:r w:rsidRPr="000E45E2">
        <w:rPr>
          <w:rFonts w:asciiTheme="minorHAnsi" w:hAnsiTheme="minorHAnsi" w:cstheme="minorHAnsi"/>
          <w:b/>
          <w:bCs/>
        </w:rPr>
        <w:t>zajema</w:t>
      </w:r>
      <w:r>
        <w:rPr>
          <w:rFonts w:asciiTheme="minorHAnsi" w:hAnsiTheme="minorHAnsi" w:cstheme="minorHAnsi"/>
        </w:rPr>
        <w:t>:</w:t>
      </w:r>
    </w:p>
    <w:p w14:paraId="72139051" w14:textId="77777777" w:rsidR="002938B4" w:rsidRPr="00A86076" w:rsidRDefault="002938B4" w:rsidP="002938B4">
      <w:pPr>
        <w:pStyle w:val="Odstavekseznama"/>
        <w:numPr>
          <w:ilvl w:val="0"/>
          <w:numId w:val="14"/>
        </w:numPr>
        <w:jc w:val="both"/>
        <w:rPr>
          <w:rFonts w:asciiTheme="minorHAnsi" w:hAnsiTheme="minorHAnsi" w:cstheme="minorHAnsi"/>
        </w:rPr>
      </w:pPr>
      <w:r>
        <w:rPr>
          <w:rFonts w:asciiTheme="minorHAnsi" w:hAnsiTheme="minorHAnsi" w:cstheme="minorHAnsi"/>
        </w:rPr>
        <w:t xml:space="preserve">vzdrževanje </w:t>
      </w:r>
      <w:r w:rsidRPr="00A86076">
        <w:rPr>
          <w:rFonts w:asciiTheme="minorHAnsi" w:hAnsiTheme="minorHAnsi" w:cstheme="minorHAnsi"/>
        </w:rPr>
        <w:t xml:space="preserve">programske opreme </w:t>
      </w:r>
      <w:r>
        <w:rPr>
          <w:rFonts w:asciiTheme="minorHAnsi" w:hAnsiTheme="minorHAnsi" w:cstheme="minorHAnsi"/>
        </w:rPr>
        <w:t>Labex</w:t>
      </w:r>
      <w:r w:rsidRPr="00A86076">
        <w:rPr>
          <w:rFonts w:asciiTheme="minorHAnsi" w:hAnsiTheme="minorHAnsi" w:cstheme="minorHAnsi"/>
        </w:rPr>
        <w:t>,</w:t>
      </w:r>
    </w:p>
    <w:p w14:paraId="739458F3" w14:textId="77777777" w:rsidR="002938B4" w:rsidRDefault="002938B4" w:rsidP="002938B4">
      <w:pPr>
        <w:pStyle w:val="Odstavekseznama"/>
        <w:numPr>
          <w:ilvl w:val="0"/>
          <w:numId w:val="14"/>
        </w:numPr>
        <w:jc w:val="both"/>
        <w:rPr>
          <w:rFonts w:asciiTheme="minorHAnsi" w:hAnsiTheme="minorHAnsi" w:cstheme="minorHAnsi"/>
        </w:rPr>
      </w:pPr>
      <w:r w:rsidRPr="008217DA">
        <w:rPr>
          <w:rFonts w:asciiTheme="minorHAnsi" w:hAnsiTheme="minorHAnsi" w:cstheme="minorHAnsi"/>
        </w:rPr>
        <w:t xml:space="preserve">strokovne posodobitve in popravke, </w:t>
      </w:r>
    </w:p>
    <w:p w14:paraId="1D256747" w14:textId="77777777" w:rsidR="002938B4" w:rsidRDefault="002938B4" w:rsidP="002938B4">
      <w:pPr>
        <w:pStyle w:val="Odstavekseznama"/>
        <w:numPr>
          <w:ilvl w:val="0"/>
          <w:numId w:val="14"/>
        </w:numPr>
        <w:jc w:val="both"/>
        <w:rPr>
          <w:rFonts w:asciiTheme="minorHAnsi" w:hAnsiTheme="minorHAnsi" w:cstheme="minorHAnsi"/>
        </w:rPr>
      </w:pPr>
      <w:r>
        <w:rPr>
          <w:rFonts w:asciiTheme="minorHAnsi" w:hAnsiTheme="minorHAnsi" w:cstheme="minorHAnsi"/>
        </w:rPr>
        <w:t>s</w:t>
      </w:r>
      <w:r w:rsidRPr="008217DA">
        <w:rPr>
          <w:rFonts w:asciiTheme="minorHAnsi" w:hAnsiTheme="minorHAnsi" w:cstheme="minorHAnsi"/>
        </w:rPr>
        <w:t xml:space="preserve">trokovno pomoč uporabnikom in odpravo napak v programski opremi </w:t>
      </w:r>
      <w:r>
        <w:rPr>
          <w:rFonts w:asciiTheme="minorHAnsi" w:hAnsiTheme="minorHAnsi" w:cstheme="minorHAnsi"/>
        </w:rPr>
        <w:t>Labex,</w:t>
      </w:r>
    </w:p>
    <w:p w14:paraId="3EF7D227" w14:textId="77777777" w:rsidR="002938B4" w:rsidRDefault="002938B4" w:rsidP="002938B4">
      <w:pPr>
        <w:pStyle w:val="Odstavekseznama"/>
        <w:numPr>
          <w:ilvl w:val="0"/>
          <w:numId w:val="14"/>
        </w:numPr>
        <w:jc w:val="both"/>
        <w:rPr>
          <w:rFonts w:asciiTheme="minorHAnsi" w:hAnsiTheme="minorHAnsi" w:cstheme="minorHAnsi"/>
        </w:rPr>
      </w:pPr>
      <w:r>
        <w:rPr>
          <w:rFonts w:asciiTheme="minorHAnsi" w:hAnsiTheme="minorHAnsi" w:cstheme="minorHAnsi"/>
        </w:rPr>
        <w:t>m</w:t>
      </w:r>
      <w:r w:rsidRPr="00DC08B7">
        <w:rPr>
          <w:rFonts w:asciiTheme="minorHAnsi" w:hAnsiTheme="minorHAnsi" w:cstheme="minorHAnsi"/>
        </w:rPr>
        <w:t xml:space="preserve">ožnost izrednega vzdrževanja in nestandardne nadgradnje programske opreme </w:t>
      </w:r>
      <w:r>
        <w:rPr>
          <w:rFonts w:asciiTheme="minorHAnsi" w:hAnsiTheme="minorHAnsi" w:cstheme="minorHAnsi"/>
        </w:rPr>
        <w:t>Labex,</w:t>
      </w:r>
    </w:p>
    <w:p w14:paraId="44460752" w14:textId="48AA9F78" w:rsidR="002938B4" w:rsidRDefault="002938B4" w:rsidP="002938B4">
      <w:pPr>
        <w:pStyle w:val="Odstavekseznama"/>
        <w:numPr>
          <w:ilvl w:val="0"/>
          <w:numId w:val="14"/>
        </w:numPr>
        <w:jc w:val="both"/>
        <w:rPr>
          <w:rFonts w:asciiTheme="minorHAnsi" w:hAnsiTheme="minorHAnsi" w:cstheme="minorHAnsi"/>
        </w:rPr>
      </w:pPr>
      <w:r>
        <w:rPr>
          <w:rFonts w:asciiTheme="minorHAnsi" w:hAnsiTheme="minorHAnsi" w:cstheme="minorHAnsi"/>
        </w:rPr>
        <w:t>neprekinjeno (24/7) redno in izredno vzdrževanje in izvajanje storitev kot opredeljeno v osnutku pogodbe in osnutku protokola vzdrževanja v prilogi.</w:t>
      </w:r>
    </w:p>
    <w:p w14:paraId="49D11C49" w14:textId="77777777" w:rsidR="002938B4" w:rsidRDefault="002938B4" w:rsidP="002938B4">
      <w:pPr>
        <w:pStyle w:val="Odstavekseznama"/>
        <w:jc w:val="both"/>
        <w:rPr>
          <w:rFonts w:asciiTheme="minorHAnsi" w:hAnsiTheme="minorHAnsi" w:cstheme="minorHAnsi"/>
        </w:rPr>
      </w:pPr>
    </w:p>
    <w:bookmarkEnd w:id="2"/>
    <w:p w14:paraId="56635256" w14:textId="77777777" w:rsidR="00D4760D" w:rsidRDefault="00D4760D" w:rsidP="00D4760D">
      <w:pPr>
        <w:jc w:val="both"/>
        <w:rPr>
          <w:rFonts w:asciiTheme="minorHAnsi" w:hAnsiTheme="minorHAnsi" w:cstheme="minorHAnsi"/>
          <w:b/>
          <w:bCs/>
        </w:rPr>
      </w:pPr>
      <w:r>
        <w:rPr>
          <w:rFonts w:asciiTheme="minorHAnsi" w:hAnsiTheme="minorHAnsi" w:cstheme="minorHAnsi"/>
          <w:b/>
          <w:bCs/>
        </w:rPr>
        <w:t>Obvezne priloge ponudbe:</w:t>
      </w:r>
    </w:p>
    <w:p w14:paraId="3B5A99BD" w14:textId="77777777" w:rsidR="00D4760D" w:rsidRDefault="00D4760D" w:rsidP="00D4760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DC8C21A" w14:textId="324B6A87" w:rsidR="00D4760D" w:rsidRDefault="00D4760D" w:rsidP="00D4760D">
      <w:pPr>
        <w:rPr>
          <w:rFonts w:asciiTheme="minorHAnsi" w:hAnsiTheme="minorHAnsi" w:cstheme="minorHAnsi"/>
        </w:rPr>
      </w:pPr>
      <w:r>
        <w:rPr>
          <w:rFonts w:asciiTheme="minorHAnsi" w:hAnsiTheme="minorHAnsi" w:cstheme="minorHAnsi"/>
          <w:b/>
          <w:bCs/>
        </w:rPr>
        <w:t xml:space="preserve">Priloga 2: </w:t>
      </w:r>
      <w:r w:rsidRPr="006963A6">
        <w:rPr>
          <w:rFonts w:asciiTheme="minorHAnsi" w:hAnsiTheme="minorHAnsi" w:cstheme="minorHAnsi"/>
        </w:rPr>
        <w:t xml:space="preserve">Osnutek pogodbe za vzdrževanje programske opreme </w:t>
      </w:r>
      <w:r w:rsidR="009C5B3A">
        <w:rPr>
          <w:rFonts w:asciiTheme="minorHAnsi" w:hAnsiTheme="minorHAnsi" w:cstheme="minorHAnsi"/>
        </w:rPr>
        <w:t>Labex</w:t>
      </w:r>
      <w:r>
        <w:rPr>
          <w:rFonts w:asciiTheme="minorHAnsi" w:hAnsiTheme="minorHAnsi" w:cstheme="minorHAnsi"/>
        </w:rPr>
        <w:t xml:space="preserve"> (ponudnik parafira vsako stran – s tem se strinja z vsebino)</w:t>
      </w:r>
    </w:p>
    <w:p w14:paraId="40034980" w14:textId="318A7201" w:rsidR="00D4760D" w:rsidRDefault="00D4760D" w:rsidP="00D4760D">
      <w:pPr>
        <w:rPr>
          <w:rFonts w:asciiTheme="minorHAnsi" w:hAnsiTheme="minorHAnsi" w:cstheme="minorHAnsi"/>
        </w:rPr>
      </w:pPr>
      <w:r>
        <w:rPr>
          <w:rFonts w:asciiTheme="minorHAnsi" w:hAnsiTheme="minorHAnsi" w:cstheme="minorHAnsi"/>
          <w:b/>
          <w:bCs/>
        </w:rPr>
        <w:t xml:space="preserve">Priloga </w:t>
      </w:r>
      <w:r w:rsidR="002938B4">
        <w:rPr>
          <w:rFonts w:asciiTheme="minorHAnsi" w:hAnsiTheme="minorHAnsi" w:cstheme="minorHAnsi"/>
          <w:b/>
          <w:bCs/>
        </w:rPr>
        <w:t>3</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bookmarkEnd w:id="0"/>
    <w:p w14:paraId="0B3B1FF8" w14:textId="38761E4F" w:rsidR="002938B4" w:rsidRPr="00D735D4" w:rsidRDefault="002938B4" w:rsidP="00877ED3">
      <w:pPr>
        <w:jc w:val="both"/>
        <w:rPr>
          <w:rFonts w:asciiTheme="minorHAnsi" w:hAnsiTheme="minorHAnsi" w:cstheme="minorHAnsi"/>
          <w:sz w:val="22"/>
          <w:szCs w:val="22"/>
        </w:rPr>
      </w:pPr>
      <w:r w:rsidRPr="002938B4">
        <w:rPr>
          <w:rFonts w:asciiTheme="minorHAnsi" w:hAnsiTheme="minorHAnsi" w:cstheme="minorHAnsi"/>
          <w:b/>
          <w:bCs/>
          <w:sz w:val="22"/>
          <w:szCs w:val="22"/>
        </w:rPr>
        <w:t>Priloga 4:</w:t>
      </w:r>
      <w:r>
        <w:rPr>
          <w:rFonts w:asciiTheme="minorHAnsi" w:hAnsiTheme="minorHAnsi" w:cstheme="minorHAnsi"/>
          <w:sz w:val="22"/>
          <w:szCs w:val="22"/>
        </w:rPr>
        <w:t xml:space="preserve"> Vprašalnik za oceno varnosti dobaviteljev in ponudnikov storitev</w:t>
      </w:r>
      <w:r w:rsidR="00682C77">
        <w:rPr>
          <w:rFonts w:asciiTheme="minorHAnsi" w:hAnsiTheme="minorHAnsi" w:cstheme="minorHAnsi"/>
          <w:sz w:val="22"/>
          <w:szCs w:val="22"/>
        </w:rPr>
        <w:t xml:space="preserve"> </w:t>
      </w:r>
      <w:r w:rsidR="00682C77" w:rsidRPr="00682C77">
        <w:rPr>
          <w:rFonts w:asciiTheme="minorHAnsi" w:hAnsiTheme="minorHAnsi" w:cstheme="minorHAnsi"/>
          <w:sz w:val="22"/>
          <w:szCs w:val="22"/>
        </w:rPr>
        <w:t>(ponudnik izpolni in podpiše predračun)</w:t>
      </w:r>
      <w:r w:rsidR="00682C77">
        <w:rPr>
          <w:rFonts w:asciiTheme="minorHAnsi" w:hAnsiTheme="minorHAnsi" w:cstheme="minorHAnsi"/>
          <w:sz w:val="22"/>
          <w:szCs w:val="22"/>
        </w:rPr>
        <w:t xml:space="preserve"> </w:t>
      </w:r>
      <w:r>
        <w:rPr>
          <w:rFonts w:asciiTheme="minorHAnsi" w:hAnsiTheme="minorHAnsi" w:cstheme="minorHAnsi"/>
          <w:sz w:val="22"/>
          <w:szCs w:val="22"/>
        </w:rPr>
        <w:t>.</w:t>
      </w:r>
    </w:p>
    <w:p w14:paraId="5BF596FE" w14:textId="77777777" w:rsidR="004F1569" w:rsidRDefault="004F1569" w:rsidP="00877ED3">
      <w:pPr>
        <w:jc w:val="both"/>
        <w:rPr>
          <w:rFonts w:asciiTheme="minorHAnsi" w:hAnsiTheme="minorHAnsi" w:cstheme="minorHAnsi"/>
          <w:b/>
          <w:sz w:val="22"/>
          <w:szCs w:val="22"/>
        </w:rPr>
      </w:pPr>
    </w:p>
    <w:p w14:paraId="14A2A48B" w14:textId="77777777" w:rsidR="001C327F" w:rsidRDefault="001C327F" w:rsidP="001C327F">
      <w:pPr>
        <w:jc w:val="both"/>
        <w:rPr>
          <w:rFonts w:asciiTheme="minorHAnsi" w:hAnsiTheme="minorHAnsi" w:cstheme="minorHAnsi"/>
          <w:sz w:val="22"/>
          <w:szCs w:val="22"/>
        </w:rPr>
      </w:pPr>
      <w:r w:rsidRPr="00D735D4">
        <w:rPr>
          <w:rFonts w:asciiTheme="minorHAnsi" w:hAnsiTheme="minorHAnsi" w:cstheme="minorHAnsi"/>
          <w:sz w:val="22"/>
          <w:szCs w:val="22"/>
        </w:rPr>
        <w:t>Osnova za realizacijo storitve je prejem pisnega naročila s strani naročnika. Ponudbe zbiramo informativno za predložitev v presojo odobritve. V kolikor bomo prejeli odobritev s strani pristojnih bomo realizacijo izvedli pri najugodnejšemu ponudniku</w:t>
      </w:r>
    </w:p>
    <w:p w14:paraId="63EB07C2" w14:textId="77777777" w:rsidR="001C327F" w:rsidRPr="00D735D4" w:rsidRDefault="001C327F"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03FC6D0A" w14:textId="77777777" w:rsidR="001C327F" w:rsidRDefault="001C327F" w:rsidP="00877ED3">
      <w:pPr>
        <w:jc w:val="both"/>
        <w:rPr>
          <w:rFonts w:asciiTheme="minorHAnsi" w:hAnsiTheme="minorHAnsi" w:cstheme="minorHAnsi"/>
          <w:sz w:val="22"/>
          <w:szCs w:val="22"/>
        </w:rPr>
      </w:pPr>
    </w:p>
    <w:p w14:paraId="019D46C9" w14:textId="77777777" w:rsidR="001C327F" w:rsidRPr="00BC62B7" w:rsidRDefault="001C327F" w:rsidP="001C327F">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73C74EC0" w14:textId="77777777" w:rsidR="001C327F" w:rsidRDefault="001C327F" w:rsidP="001C327F">
      <w:pPr>
        <w:jc w:val="both"/>
        <w:rPr>
          <w:rFonts w:asciiTheme="minorHAnsi" w:hAnsiTheme="minorHAnsi" w:cstheme="minorHAnsi"/>
        </w:rPr>
      </w:pPr>
    </w:p>
    <w:p w14:paraId="62C9BD17" w14:textId="1D26C7AF" w:rsidR="001C327F" w:rsidRDefault="001C327F" w:rsidP="001C327F">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01ECF221" w:rsidR="003B2150" w:rsidRPr="00D735D4" w:rsidRDefault="003B2150" w:rsidP="00D4760D">
      <w:pPr>
        <w:pStyle w:val="Brezrazmikov"/>
        <w:rPr>
          <w:sz w:val="22"/>
          <w:szCs w:val="22"/>
        </w:rPr>
      </w:pPr>
      <w:r w:rsidRPr="00D735D4">
        <w:rPr>
          <w:sz w:val="22"/>
          <w:szCs w:val="22"/>
        </w:rPr>
        <w:t>z oznako EN_N_</w:t>
      </w:r>
      <w:r w:rsidR="00682C77">
        <w:rPr>
          <w:sz w:val="22"/>
          <w:szCs w:val="22"/>
        </w:rPr>
        <w:t>109_</w:t>
      </w:r>
      <w:r w:rsidR="0040467C" w:rsidRPr="00D735D4">
        <w:rPr>
          <w:sz w:val="22"/>
          <w:szCs w:val="22"/>
        </w:rPr>
        <w:t>202</w:t>
      </w:r>
      <w:r w:rsidR="00E962D0">
        <w:rPr>
          <w:sz w:val="22"/>
          <w:szCs w:val="22"/>
        </w:rPr>
        <w:t>6</w:t>
      </w:r>
      <w:r w:rsidR="004F1569" w:rsidRPr="00D735D4">
        <w:rPr>
          <w:sz w:val="22"/>
          <w:szCs w:val="22"/>
        </w:rPr>
        <w:t xml:space="preserve"> </w:t>
      </w:r>
      <w:r w:rsidR="002938B4" w:rsidRPr="002938B4">
        <w:t xml:space="preserve">Obnova vzdrževanja programske opreme Labex za obdobje 5 let </w:t>
      </w:r>
      <w:r w:rsidRPr="00D735D4">
        <w:rPr>
          <w:sz w:val="22"/>
          <w:szCs w:val="22"/>
        </w:rPr>
        <w:t xml:space="preserve">do najkasneje  </w:t>
      </w:r>
      <w:r w:rsidR="002938B4">
        <w:rPr>
          <w:sz w:val="22"/>
          <w:szCs w:val="22"/>
        </w:rPr>
        <w:t>27</w:t>
      </w:r>
      <w:r w:rsidR="00B51867" w:rsidRPr="00D735D4">
        <w:rPr>
          <w:sz w:val="22"/>
          <w:szCs w:val="22"/>
        </w:rPr>
        <w:t>.</w:t>
      </w:r>
      <w:r w:rsidR="00E962D0">
        <w:rPr>
          <w:sz w:val="22"/>
          <w:szCs w:val="22"/>
        </w:rPr>
        <w:t>0</w:t>
      </w:r>
      <w:r w:rsidR="002938B4">
        <w:rPr>
          <w:sz w:val="22"/>
          <w:szCs w:val="22"/>
        </w:rPr>
        <w:t>7</w:t>
      </w:r>
      <w:r w:rsidR="00571989" w:rsidRPr="00D735D4">
        <w:rPr>
          <w:sz w:val="22"/>
          <w:szCs w:val="22"/>
        </w:rPr>
        <w:t>.202</w:t>
      </w:r>
      <w:r w:rsidR="00E962D0">
        <w:rPr>
          <w:sz w:val="22"/>
          <w:szCs w:val="22"/>
        </w:rPr>
        <w:t>6</w:t>
      </w:r>
      <w:r w:rsidR="00571989" w:rsidRPr="00D735D4">
        <w:rPr>
          <w:sz w:val="22"/>
          <w:szCs w:val="22"/>
        </w:rPr>
        <w:t xml:space="preserve"> </w:t>
      </w:r>
      <w:r w:rsidRPr="00D735D4">
        <w:rPr>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2B47ABB0" w14:textId="77777777" w:rsidR="00D4760D" w:rsidRPr="00D4760D" w:rsidRDefault="00D4760D" w:rsidP="00D4760D">
      <w:pPr>
        <w:suppressAutoHyphens/>
        <w:jc w:val="center"/>
        <w:rPr>
          <w:rFonts w:ascii="Calibri" w:hAnsi="Calibri" w:cs="Calibri"/>
          <w:b/>
          <w:sz w:val="22"/>
          <w:szCs w:val="22"/>
        </w:rPr>
      </w:pPr>
      <w:r w:rsidRPr="00D4760D">
        <w:rPr>
          <w:rFonts w:ascii="Calibri" w:hAnsi="Calibri" w:cs="Calibri"/>
          <w:b/>
          <w:sz w:val="22"/>
          <w:szCs w:val="22"/>
        </w:rPr>
        <w:lastRenderedPageBreak/>
        <w:t xml:space="preserve">                                                                                                                                                Priloga 1</w:t>
      </w:r>
    </w:p>
    <w:p w14:paraId="779239E7" w14:textId="77777777" w:rsidR="00D4760D" w:rsidRPr="00D4760D" w:rsidRDefault="00D4760D" w:rsidP="00D4760D">
      <w:pPr>
        <w:suppressAutoHyphens/>
        <w:jc w:val="center"/>
        <w:rPr>
          <w:rFonts w:ascii="Calibri" w:hAnsi="Calibri" w:cs="Calibri"/>
          <w:b/>
          <w:sz w:val="22"/>
          <w:szCs w:val="22"/>
        </w:rPr>
      </w:pPr>
    </w:p>
    <w:p w14:paraId="3FC4513F" w14:textId="77777777" w:rsidR="00D4760D" w:rsidRPr="00D4760D" w:rsidRDefault="00D4760D" w:rsidP="00D4760D">
      <w:pPr>
        <w:suppressAutoHyphens/>
        <w:jc w:val="center"/>
        <w:rPr>
          <w:rFonts w:ascii="Calibri" w:hAnsi="Calibri" w:cs="Calibri"/>
          <w:sz w:val="22"/>
          <w:szCs w:val="22"/>
        </w:rPr>
      </w:pPr>
      <w:r w:rsidRPr="00D4760D">
        <w:rPr>
          <w:rFonts w:ascii="Calibri" w:hAnsi="Calibri" w:cs="Calibri"/>
          <w:b/>
          <w:sz w:val="22"/>
          <w:szCs w:val="22"/>
        </w:rPr>
        <w:t>IZJAVA O UDELEŽBI FIZIČNIH IN PRAVNIH OSEB V LASTNIŠTVU PONUDNIKA</w:t>
      </w:r>
    </w:p>
    <w:p w14:paraId="696DC15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v skladu s 6. odstavkom 14. člena Zakona o integriteti in preprečevanju korupcije (ZIntPK-1-UPB2)</w:t>
      </w:r>
    </w:p>
    <w:p w14:paraId="329E1BB1" w14:textId="77777777" w:rsidR="00D4760D" w:rsidRPr="00D4760D" w:rsidRDefault="00D4760D" w:rsidP="00D4760D">
      <w:pPr>
        <w:rPr>
          <w:rFonts w:ascii="Calibri" w:hAnsi="Calibri" w:cs="Calibri"/>
          <w:sz w:val="22"/>
          <w:szCs w:val="22"/>
        </w:rPr>
      </w:pPr>
    </w:p>
    <w:p w14:paraId="769911EA"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Podatki o ponudniku/podizvajalcu (v nadaljevanju ponudniku):</w:t>
      </w:r>
    </w:p>
    <w:p w14:paraId="69513C2F" w14:textId="77777777" w:rsidR="00D4760D" w:rsidRPr="00D4760D" w:rsidRDefault="00D4760D" w:rsidP="00D4760D">
      <w:pPr>
        <w:rPr>
          <w:rFonts w:ascii="Calibri" w:hAnsi="Calibri" w:cs="Calibri"/>
          <w:b/>
          <w:sz w:val="22"/>
          <w:szCs w:val="22"/>
        </w:rPr>
      </w:pPr>
    </w:p>
    <w:p w14:paraId="6C7ED2C7"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Naziv:</w:t>
      </w:r>
      <w:r w:rsidRPr="00D4760D">
        <w:rPr>
          <w:rFonts w:ascii="Calibri" w:hAnsi="Calibri" w:cs="Calibri"/>
          <w:sz w:val="22"/>
          <w:szCs w:val="22"/>
        </w:rPr>
        <w:t xml:space="preserve"> _____________________________________</w:t>
      </w:r>
      <w:r w:rsidRPr="00D4760D">
        <w:rPr>
          <w:rFonts w:ascii="Calibri" w:hAnsi="Calibri" w:cs="Calibri"/>
          <w:b/>
          <w:sz w:val="22"/>
          <w:szCs w:val="22"/>
        </w:rPr>
        <w:t xml:space="preserve"> </w:t>
      </w:r>
    </w:p>
    <w:p w14:paraId="58691839"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Naslov: _____________________________________</w:t>
      </w:r>
    </w:p>
    <w:p w14:paraId="52D32D54"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Matična številka: ________________________________-</w:t>
      </w:r>
    </w:p>
    <w:p w14:paraId="0A7EDB91" w14:textId="77777777" w:rsidR="00D4760D" w:rsidRPr="00D4760D" w:rsidRDefault="00D4760D" w:rsidP="00D4760D">
      <w:pPr>
        <w:rPr>
          <w:rFonts w:ascii="Calibri" w:hAnsi="Calibri" w:cs="Calibri"/>
          <w:sz w:val="22"/>
          <w:szCs w:val="22"/>
        </w:rPr>
      </w:pPr>
    </w:p>
    <w:p w14:paraId="3FB9FA4E" w14:textId="297D7440" w:rsidR="00D4760D" w:rsidRPr="00D4760D" w:rsidRDefault="00D4760D" w:rsidP="00D4760D">
      <w:pPr>
        <w:rPr>
          <w:rFonts w:ascii="Calibri" w:hAnsi="Calibri" w:cs="Calibri"/>
          <w:sz w:val="22"/>
          <w:szCs w:val="22"/>
        </w:rPr>
      </w:pPr>
      <w:r w:rsidRPr="00D4760D">
        <w:rPr>
          <w:rFonts w:ascii="Calibri" w:hAnsi="Calibri" w:cs="Calibri"/>
          <w:sz w:val="22"/>
          <w:szCs w:val="22"/>
        </w:rPr>
        <w:t>Zakoniti zastopnik ponudnika __________________________________</w:t>
      </w:r>
      <w:r w:rsidRPr="00D4760D">
        <w:rPr>
          <w:rFonts w:ascii="Calibri" w:hAnsi="Calibri" w:cs="Calibri"/>
          <w:color w:val="FF0000"/>
          <w:sz w:val="22"/>
          <w:szCs w:val="22"/>
        </w:rPr>
        <w:t xml:space="preserve"> </w:t>
      </w:r>
      <w:r w:rsidRPr="00D4760D">
        <w:rPr>
          <w:rFonts w:ascii="Calibri" w:hAnsi="Calibri" w:cs="Calibri"/>
          <w:sz w:val="22"/>
          <w:szCs w:val="22"/>
        </w:rPr>
        <w:t>v postopku sklenitve pogodbe za javno naročilo »</w:t>
      </w:r>
      <w:r w:rsidR="001C327F" w:rsidRPr="002938B4">
        <w:rPr>
          <w:rFonts w:asciiTheme="minorHAnsi" w:hAnsiTheme="minorHAnsi" w:cstheme="minorHAnsi"/>
          <w:b/>
          <w:bCs/>
        </w:rPr>
        <w:t>Obnova vzdrževanja programske opreme Labex za obdobje 5 let</w:t>
      </w:r>
      <w:r w:rsidRPr="00D4760D">
        <w:rPr>
          <w:rFonts w:ascii="Calibri" w:hAnsi="Calibri" w:cs="Calibri"/>
          <w:sz w:val="22"/>
          <w:szCs w:val="22"/>
        </w:rPr>
        <w:t xml:space="preserve">«, naročniku </w:t>
      </w:r>
      <w:r w:rsidRPr="00D4760D">
        <w:rPr>
          <w:rFonts w:ascii="Calibri" w:hAnsi="Calibri" w:cs="Calibri"/>
          <w:b/>
          <w:sz w:val="22"/>
          <w:szCs w:val="22"/>
        </w:rPr>
        <w:t>Splošna bolnišnica Celje</w:t>
      </w:r>
      <w:r w:rsidRPr="00D4760D">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CC457C1" w14:textId="77777777" w:rsidR="00D4760D" w:rsidRPr="00D4760D" w:rsidRDefault="00D4760D" w:rsidP="00D4760D">
      <w:pPr>
        <w:rPr>
          <w:rFonts w:ascii="Calibri" w:hAnsi="Calibri" w:cs="Calibri"/>
          <w:sz w:val="22"/>
          <w:szCs w:val="22"/>
        </w:rPr>
      </w:pPr>
    </w:p>
    <w:p w14:paraId="736763A6"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 xml:space="preserve">Izjavljam, da je lastniška struktura ponudnika naslednja </w:t>
      </w:r>
      <w:r w:rsidRPr="00D4760D">
        <w:rPr>
          <w:rFonts w:ascii="Calibri" w:hAnsi="Calibri" w:cs="Calibri"/>
          <w:i/>
          <w:sz w:val="22"/>
          <w:szCs w:val="22"/>
        </w:rPr>
        <w:t>(podatke lahko podate tudi v prilogi)</w:t>
      </w:r>
      <w:r w:rsidRPr="00D4760D">
        <w:rPr>
          <w:rFonts w:ascii="Calibri" w:hAnsi="Calibri" w:cs="Calibri"/>
          <w:b/>
          <w:sz w:val="22"/>
          <w:szCs w:val="22"/>
        </w:rPr>
        <w:t>:</w:t>
      </w:r>
    </w:p>
    <w:p w14:paraId="6066BDA8" w14:textId="77777777" w:rsidR="00D4760D" w:rsidRPr="00D4760D" w:rsidRDefault="00D4760D" w:rsidP="00D4760D">
      <w:pPr>
        <w:rPr>
          <w:rFonts w:ascii="Calibri" w:hAnsi="Calibri" w:cs="Calibri"/>
          <w:sz w:val="22"/>
          <w:szCs w:val="22"/>
        </w:rPr>
      </w:pPr>
    </w:p>
    <w:p w14:paraId="6086B4AA"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60D" w:rsidRPr="00D4760D" w14:paraId="5FEA6EE8"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2ACDC76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3367BEF8"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E15EFEF"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1AA2746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57447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Delež lastništva ponudnika</w:t>
            </w:r>
          </w:p>
        </w:tc>
      </w:tr>
      <w:tr w:rsidR="00D4760D" w:rsidRPr="00D4760D" w14:paraId="6F105AB1" w14:textId="77777777" w:rsidTr="00E712CA">
        <w:tc>
          <w:tcPr>
            <w:tcW w:w="2303" w:type="dxa"/>
            <w:tcBorders>
              <w:top w:val="single" w:sz="4" w:space="0" w:color="auto"/>
              <w:left w:val="single" w:sz="4" w:space="0" w:color="auto"/>
              <w:bottom w:val="single" w:sz="4" w:space="0" w:color="auto"/>
              <w:right w:val="single" w:sz="4" w:space="0" w:color="auto"/>
            </w:tcBorders>
          </w:tcPr>
          <w:p w14:paraId="3FADA6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E3FABC"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16BAFD" w14:textId="77777777" w:rsidR="00D4760D" w:rsidRPr="00D4760D" w:rsidRDefault="00D4760D" w:rsidP="00D4760D">
            <w:pPr>
              <w:rPr>
                <w:rFonts w:ascii="Calibri" w:hAnsi="Calibri" w:cs="Calibri"/>
                <w:sz w:val="22"/>
                <w:szCs w:val="22"/>
                <w:lang w:eastAsia="en-US"/>
              </w:rPr>
            </w:pPr>
          </w:p>
        </w:tc>
      </w:tr>
      <w:tr w:rsidR="00D4760D" w:rsidRPr="00D4760D" w14:paraId="2CA216CE" w14:textId="77777777" w:rsidTr="00E712CA">
        <w:tc>
          <w:tcPr>
            <w:tcW w:w="2303" w:type="dxa"/>
            <w:tcBorders>
              <w:top w:val="single" w:sz="4" w:space="0" w:color="auto"/>
              <w:left w:val="single" w:sz="4" w:space="0" w:color="auto"/>
              <w:bottom w:val="single" w:sz="4" w:space="0" w:color="auto"/>
              <w:right w:val="single" w:sz="4" w:space="0" w:color="auto"/>
            </w:tcBorders>
          </w:tcPr>
          <w:p w14:paraId="61742FE2"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15DED68"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6995BB" w14:textId="77777777" w:rsidR="00D4760D" w:rsidRPr="00D4760D" w:rsidRDefault="00D4760D" w:rsidP="00D4760D">
            <w:pPr>
              <w:rPr>
                <w:rFonts w:ascii="Calibri" w:hAnsi="Calibri" w:cs="Calibri"/>
                <w:sz w:val="22"/>
                <w:szCs w:val="22"/>
                <w:lang w:eastAsia="en-US"/>
              </w:rPr>
            </w:pPr>
          </w:p>
        </w:tc>
      </w:tr>
      <w:tr w:rsidR="00D4760D" w:rsidRPr="00D4760D" w14:paraId="675DF0D4" w14:textId="77777777" w:rsidTr="00E712CA">
        <w:tc>
          <w:tcPr>
            <w:tcW w:w="2303" w:type="dxa"/>
            <w:tcBorders>
              <w:top w:val="single" w:sz="4" w:space="0" w:color="auto"/>
              <w:left w:val="single" w:sz="4" w:space="0" w:color="auto"/>
              <w:bottom w:val="single" w:sz="4" w:space="0" w:color="auto"/>
              <w:right w:val="single" w:sz="4" w:space="0" w:color="auto"/>
            </w:tcBorders>
          </w:tcPr>
          <w:p w14:paraId="61519794"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230F231"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AC80B14" w14:textId="77777777" w:rsidR="00D4760D" w:rsidRPr="00D4760D" w:rsidRDefault="00D4760D" w:rsidP="00D4760D">
            <w:pPr>
              <w:rPr>
                <w:rFonts w:ascii="Calibri" w:hAnsi="Calibri" w:cs="Calibri"/>
                <w:sz w:val="22"/>
                <w:szCs w:val="22"/>
                <w:lang w:eastAsia="en-US"/>
              </w:rPr>
            </w:pPr>
          </w:p>
        </w:tc>
      </w:tr>
      <w:tr w:rsidR="00D4760D" w:rsidRPr="00D4760D" w14:paraId="6D6689B6" w14:textId="77777777" w:rsidTr="00E712CA">
        <w:tc>
          <w:tcPr>
            <w:tcW w:w="2303" w:type="dxa"/>
            <w:tcBorders>
              <w:top w:val="single" w:sz="4" w:space="0" w:color="auto"/>
              <w:left w:val="single" w:sz="4" w:space="0" w:color="auto"/>
              <w:bottom w:val="single" w:sz="4" w:space="0" w:color="auto"/>
              <w:right w:val="single" w:sz="4" w:space="0" w:color="auto"/>
            </w:tcBorders>
          </w:tcPr>
          <w:p w14:paraId="19ECEAE1"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FB88DD"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CBE58EE" w14:textId="77777777" w:rsidR="00D4760D" w:rsidRPr="00D4760D" w:rsidRDefault="00D4760D" w:rsidP="00D4760D">
            <w:pPr>
              <w:rPr>
                <w:rFonts w:ascii="Calibri" w:hAnsi="Calibri" w:cs="Calibri"/>
                <w:sz w:val="22"/>
                <w:szCs w:val="22"/>
                <w:lang w:eastAsia="en-US"/>
              </w:rPr>
            </w:pPr>
          </w:p>
        </w:tc>
      </w:tr>
    </w:tbl>
    <w:p w14:paraId="11BDF080" w14:textId="77777777" w:rsidR="00D4760D" w:rsidRPr="00D4760D" w:rsidRDefault="00D4760D" w:rsidP="00D4760D">
      <w:pPr>
        <w:rPr>
          <w:rFonts w:ascii="Calibri" w:hAnsi="Calibri" w:cs="Calibri"/>
          <w:sz w:val="22"/>
          <w:szCs w:val="22"/>
          <w:lang w:eastAsia="en-US"/>
        </w:rPr>
      </w:pPr>
    </w:p>
    <w:p w14:paraId="3EC008D6"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D4760D" w:rsidRPr="00D4760D" w14:paraId="422E56D1"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681FC545"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25DFC581"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A8ACC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25F7EEC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3904EDE"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 xml:space="preserve">Delež lastništva ponudnika </w:t>
            </w:r>
          </w:p>
        </w:tc>
      </w:tr>
      <w:tr w:rsidR="00D4760D" w:rsidRPr="00D4760D" w14:paraId="1E728DA1" w14:textId="77777777" w:rsidTr="00E712CA">
        <w:tc>
          <w:tcPr>
            <w:tcW w:w="2303" w:type="dxa"/>
            <w:tcBorders>
              <w:top w:val="single" w:sz="4" w:space="0" w:color="auto"/>
              <w:left w:val="single" w:sz="4" w:space="0" w:color="auto"/>
              <w:bottom w:val="single" w:sz="4" w:space="0" w:color="auto"/>
              <w:right w:val="single" w:sz="4" w:space="0" w:color="auto"/>
            </w:tcBorders>
          </w:tcPr>
          <w:p w14:paraId="06C5644D"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57F50"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1219BF" w14:textId="77777777" w:rsidR="00D4760D" w:rsidRPr="00D4760D" w:rsidRDefault="00D4760D" w:rsidP="00D4760D">
            <w:pPr>
              <w:rPr>
                <w:rFonts w:ascii="Calibri" w:hAnsi="Calibri" w:cs="Calibri"/>
                <w:sz w:val="22"/>
                <w:szCs w:val="22"/>
              </w:rPr>
            </w:pPr>
          </w:p>
        </w:tc>
      </w:tr>
      <w:tr w:rsidR="00D4760D" w:rsidRPr="00D4760D" w14:paraId="324D0719" w14:textId="77777777" w:rsidTr="00E712CA">
        <w:tc>
          <w:tcPr>
            <w:tcW w:w="2303" w:type="dxa"/>
            <w:tcBorders>
              <w:top w:val="single" w:sz="4" w:space="0" w:color="auto"/>
              <w:left w:val="single" w:sz="4" w:space="0" w:color="auto"/>
              <w:bottom w:val="single" w:sz="4" w:space="0" w:color="auto"/>
              <w:right w:val="single" w:sz="4" w:space="0" w:color="auto"/>
            </w:tcBorders>
          </w:tcPr>
          <w:p w14:paraId="2BB019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DD9BB4A"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4F2D11C" w14:textId="77777777" w:rsidR="00D4760D" w:rsidRPr="00D4760D" w:rsidRDefault="00D4760D" w:rsidP="00D4760D">
            <w:pPr>
              <w:rPr>
                <w:rFonts w:ascii="Calibri" w:hAnsi="Calibri" w:cs="Calibri"/>
                <w:sz w:val="22"/>
                <w:szCs w:val="22"/>
              </w:rPr>
            </w:pPr>
          </w:p>
        </w:tc>
      </w:tr>
    </w:tbl>
    <w:p w14:paraId="50162173" w14:textId="77777777" w:rsidR="00D4760D" w:rsidRPr="00D4760D" w:rsidRDefault="00D4760D" w:rsidP="00D4760D">
      <w:pPr>
        <w:rPr>
          <w:rFonts w:ascii="Calibri" w:hAnsi="Calibri" w:cs="Calibri"/>
          <w:sz w:val="22"/>
          <w:szCs w:val="22"/>
          <w:lang w:eastAsia="en-US"/>
        </w:rPr>
      </w:pPr>
    </w:p>
    <w:p w14:paraId="7C0E0AAC"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D4760D" w:rsidRPr="00D4760D" w14:paraId="239FD332" w14:textId="77777777" w:rsidTr="00E712CA">
        <w:tc>
          <w:tcPr>
            <w:tcW w:w="3936" w:type="dxa"/>
            <w:tcBorders>
              <w:top w:val="single" w:sz="4" w:space="0" w:color="auto"/>
              <w:left w:val="single" w:sz="4" w:space="0" w:color="auto"/>
              <w:bottom w:val="single" w:sz="4" w:space="0" w:color="auto"/>
              <w:right w:val="single" w:sz="4" w:space="0" w:color="auto"/>
            </w:tcBorders>
            <w:hideMark/>
          </w:tcPr>
          <w:p w14:paraId="41BC56C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159F884"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r>
      <w:tr w:rsidR="00D4760D" w:rsidRPr="00D4760D" w14:paraId="325E7D16" w14:textId="77777777" w:rsidTr="00E712CA">
        <w:tc>
          <w:tcPr>
            <w:tcW w:w="3936" w:type="dxa"/>
            <w:tcBorders>
              <w:top w:val="single" w:sz="4" w:space="0" w:color="auto"/>
              <w:left w:val="single" w:sz="4" w:space="0" w:color="auto"/>
              <w:bottom w:val="single" w:sz="4" w:space="0" w:color="auto"/>
              <w:right w:val="single" w:sz="4" w:space="0" w:color="auto"/>
            </w:tcBorders>
          </w:tcPr>
          <w:p w14:paraId="4575E6BA"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2144F0" w14:textId="77777777" w:rsidR="00D4760D" w:rsidRPr="00D4760D" w:rsidRDefault="00D4760D" w:rsidP="00D4760D">
            <w:pPr>
              <w:rPr>
                <w:rFonts w:ascii="Calibri" w:hAnsi="Calibri" w:cs="Calibri"/>
                <w:sz w:val="22"/>
                <w:szCs w:val="22"/>
              </w:rPr>
            </w:pPr>
          </w:p>
        </w:tc>
      </w:tr>
      <w:tr w:rsidR="00D4760D" w:rsidRPr="00D4760D" w14:paraId="451F1752" w14:textId="77777777" w:rsidTr="00E712CA">
        <w:tc>
          <w:tcPr>
            <w:tcW w:w="3936" w:type="dxa"/>
            <w:tcBorders>
              <w:top w:val="single" w:sz="4" w:space="0" w:color="auto"/>
              <w:left w:val="single" w:sz="4" w:space="0" w:color="auto"/>
              <w:bottom w:val="single" w:sz="4" w:space="0" w:color="auto"/>
              <w:right w:val="single" w:sz="4" w:space="0" w:color="auto"/>
            </w:tcBorders>
          </w:tcPr>
          <w:p w14:paraId="6DF17CEC"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45251F5" w14:textId="77777777" w:rsidR="00D4760D" w:rsidRPr="00D4760D" w:rsidRDefault="00D4760D" w:rsidP="00D4760D">
            <w:pPr>
              <w:rPr>
                <w:rFonts w:ascii="Calibri" w:hAnsi="Calibri" w:cs="Calibri"/>
                <w:sz w:val="22"/>
                <w:szCs w:val="22"/>
              </w:rPr>
            </w:pPr>
          </w:p>
        </w:tc>
      </w:tr>
    </w:tbl>
    <w:p w14:paraId="54CE6D2B" w14:textId="77777777" w:rsidR="00D4760D" w:rsidRPr="00D4760D" w:rsidRDefault="00D4760D" w:rsidP="00D4760D">
      <w:pPr>
        <w:rPr>
          <w:rFonts w:ascii="Calibri" w:hAnsi="Calibri" w:cs="Calibri"/>
          <w:sz w:val="22"/>
          <w:szCs w:val="22"/>
          <w:lang w:eastAsia="en-US"/>
        </w:rPr>
      </w:pPr>
    </w:p>
    <w:p w14:paraId="0E3EF64C"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 podpisom jamčim za točnost in resničnost podatkov ter se zavedam, da je sporazum v primeru lažne izjave ali neresničnih podatkov o dejstvih v izjavi, nična.</w:t>
      </w:r>
    </w:p>
    <w:p w14:paraId="207B75C3" w14:textId="77777777" w:rsidR="00D4760D" w:rsidRPr="00D4760D" w:rsidRDefault="00D4760D" w:rsidP="00D4760D">
      <w:pPr>
        <w:ind w:left="360"/>
        <w:contextualSpacing/>
        <w:rPr>
          <w:rFonts w:ascii="Calibri" w:hAnsi="Calibri" w:cs="Calibri"/>
          <w:sz w:val="22"/>
          <w:szCs w:val="22"/>
        </w:rPr>
      </w:pPr>
    </w:p>
    <w:p w14:paraId="3B617D8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Seznanjeni smo, da je naročnik dolžan to izjavo oziroma podatke na njeno zahtevo predložiti Komisiji za preprečevanje korupcije.</w:t>
      </w:r>
    </w:p>
    <w:p w14:paraId="2618722A" w14:textId="77777777" w:rsidR="00D4760D" w:rsidRPr="00D4760D" w:rsidRDefault="00D4760D" w:rsidP="00D4760D">
      <w:pPr>
        <w:rPr>
          <w:rFonts w:ascii="Calibri" w:hAnsi="Calibri" w:cs="Calibri"/>
          <w:sz w:val="22"/>
          <w:szCs w:val="22"/>
        </w:rPr>
      </w:pPr>
    </w:p>
    <w:p w14:paraId="12E086DC"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 xml:space="preserve">Datum:................................ </w:t>
      </w:r>
      <w:r w:rsidRPr="00D4760D">
        <w:rPr>
          <w:rFonts w:ascii="Calibri" w:hAnsi="Calibri" w:cs="Calibri"/>
          <w:sz w:val="22"/>
          <w:szCs w:val="22"/>
        </w:rPr>
        <w:tab/>
      </w:r>
      <w:r w:rsidRPr="00D4760D">
        <w:rPr>
          <w:rFonts w:ascii="Calibri" w:hAnsi="Calibri" w:cs="Calibri"/>
          <w:sz w:val="22"/>
          <w:szCs w:val="22"/>
        </w:rPr>
        <w:tab/>
        <w:t xml:space="preserve">Žig </w:t>
      </w:r>
      <w:r w:rsidRPr="00D4760D">
        <w:rPr>
          <w:rFonts w:ascii="Calibri" w:hAnsi="Calibri" w:cs="Calibri"/>
          <w:sz w:val="22"/>
          <w:szCs w:val="22"/>
        </w:rPr>
        <w:tab/>
      </w:r>
      <w:r w:rsidRPr="00D4760D">
        <w:rPr>
          <w:rFonts w:ascii="Calibri" w:hAnsi="Calibri" w:cs="Calibri"/>
          <w:sz w:val="22"/>
          <w:szCs w:val="22"/>
        </w:rPr>
        <w:tab/>
        <w:t xml:space="preserve">              </w:t>
      </w:r>
      <w:r w:rsidRPr="00D4760D">
        <w:rPr>
          <w:rFonts w:ascii="Calibri" w:hAnsi="Calibri" w:cs="Calibri"/>
          <w:sz w:val="22"/>
          <w:szCs w:val="22"/>
        </w:rPr>
        <w:tab/>
        <w:t xml:space="preserve"> Podpis odgovorne osebe </w:t>
      </w:r>
    </w:p>
    <w:p w14:paraId="4AA251FB"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Kraj:....................................</w:t>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t xml:space="preserve">.......................................   </w:t>
      </w:r>
    </w:p>
    <w:p w14:paraId="502FDC87" w14:textId="77777777" w:rsidR="00D4760D" w:rsidRPr="00D4760D" w:rsidRDefault="00D4760D" w:rsidP="00D4760D">
      <w:pPr>
        <w:spacing w:after="160" w:line="259" w:lineRule="auto"/>
        <w:rPr>
          <w:rFonts w:asciiTheme="minorHAnsi" w:hAnsiTheme="minorHAnsi" w:cstheme="minorHAnsi"/>
          <w:sz w:val="22"/>
          <w:szCs w:val="22"/>
        </w:rPr>
      </w:pPr>
      <w:r w:rsidRPr="00D4760D">
        <w:rPr>
          <w:rFonts w:asciiTheme="minorHAnsi" w:hAnsiTheme="minorHAnsi" w:cstheme="minorHAnsi"/>
          <w:sz w:val="22"/>
          <w:szCs w:val="22"/>
        </w:rPr>
        <w:br w:type="page"/>
      </w:r>
    </w:p>
    <w:p w14:paraId="572C18C8" w14:textId="77777777" w:rsidR="00D4760D" w:rsidRPr="00D4760D" w:rsidRDefault="00D4760D" w:rsidP="00D4760D">
      <w:pPr>
        <w:spacing w:after="120"/>
        <w:jc w:val="both"/>
        <w:rPr>
          <w:rFonts w:asciiTheme="minorHAnsi" w:eastAsia="Batang" w:hAnsiTheme="minorHAnsi" w:cstheme="minorHAnsi"/>
          <w:b/>
          <w:sz w:val="22"/>
          <w:szCs w:val="22"/>
        </w:rPr>
      </w:pPr>
      <w:r w:rsidRPr="00D4760D">
        <w:rPr>
          <w:rFonts w:asciiTheme="minorHAnsi" w:eastAsia="Batang" w:hAnsiTheme="minorHAnsi" w:cstheme="minorHAnsi"/>
          <w:b/>
          <w:sz w:val="22"/>
          <w:szCs w:val="22"/>
        </w:rPr>
        <w:lastRenderedPageBreak/>
        <w:t xml:space="preserve">                                                                                                                                                           Priloga 2</w:t>
      </w:r>
    </w:p>
    <w:p w14:paraId="03F84045" w14:textId="77777777" w:rsidR="001C327F" w:rsidRPr="00F30AEA" w:rsidRDefault="001C327F" w:rsidP="001C327F">
      <w:pPr>
        <w:pStyle w:val="Brezrazmikov"/>
        <w:spacing w:line="260" w:lineRule="exact"/>
        <w:jc w:val="center"/>
        <w:rPr>
          <w:b/>
        </w:rPr>
      </w:pPr>
      <w:r w:rsidRPr="00F30AEA">
        <w:rPr>
          <w:b/>
        </w:rPr>
        <w:t xml:space="preserve">VZOREC POGODBE </w:t>
      </w:r>
    </w:p>
    <w:p w14:paraId="65C654BB" w14:textId="77777777" w:rsidR="001C327F" w:rsidRPr="00F30AEA" w:rsidRDefault="001C327F" w:rsidP="001C327F">
      <w:pPr>
        <w:pStyle w:val="Brezrazmikov"/>
        <w:spacing w:line="260" w:lineRule="exact"/>
        <w:jc w:val="center"/>
        <w:rPr>
          <w:b/>
        </w:rPr>
      </w:pPr>
    </w:p>
    <w:p w14:paraId="04AD7695" w14:textId="77777777" w:rsidR="001C327F" w:rsidRPr="00F30AEA" w:rsidRDefault="001C327F" w:rsidP="001C327F">
      <w:pPr>
        <w:pStyle w:val="Brezrazmikov"/>
        <w:spacing w:line="260" w:lineRule="exact"/>
        <w:rPr>
          <w:b/>
        </w:rPr>
      </w:pPr>
    </w:p>
    <w:p w14:paraId="0DAAF425" w14:textId="77777777" w:rsidR="001C327F" w:rsidRPr="00116B97" w:rsidRDefault="001C327F" w:rsidP="001C327F">
      <w:r w:rsidRPr="00116B97">
        <w:rPr>
          <w:b/>
          <w:bCs/>
        </w:rPr>
        <w:t>Splošna bolnišnica Celje</w:t>
      </w:r>
      <w:r w:rsidRPr="00116B97">
        <w:t>, Oblakova ulica S, 3000 Celje (v nadaljevanju: naročnik), ki jo zastopa</w:t>
      </w:r>
      <w:r w:rsidRPr="00116B97">
        <w:br/>
        <w:t xml:space="preserve">direktor </w:t>
      </w:r>
      <w:r>
        <w:t>dr</w:t>
      </w:r>
      <w:r w:rsidRPr="00116B97">
        <w:t xml:space="preserve">. </w:t>
      </w:r>
      <w:r>
        <w:t xml:space="preserve">Dragan Kovačić, dr. med. </w:t>
      </w:r>
      <w:r w:rsidRPr="00116B97">
        <w:br/>
        <w:t xml:space="preserve">ID številka za DDV: SI 42119022 </w:t>
      </w:r>
    </w:p>
    <w:p w14:paraId="7264E3E3" w14:textId="77777777" w:rsidR="001C327F" w:rsidRDefault="001C327F" w:rsidP="001C327F"/>
    <w:p w14:paraId="2387815D" w14:textId="77777777" w:rsidR="001C327F" w:rsidRPr="00116B97" w:rsidRDefault="001C327F" w:rsidP="001C327F">
      <w:r w:rsidRPr="00116B97">
        <w:t>in</w:t>
      </w:r>
    </w:p>
    <w:p w14:paraId="207A970B" w14:textId="77777777" w:rsidR="001C327F" w:rsidRDefault="001C327F" w:rsidP="001C327F">
      <w:pPr>
        <w:rPr>
          <w:b/>
          <w:bCs/>
        </w:rPr>
      </w:pPr>
    </w:p>
    <w:p w14:paraId="32B07C8F" w14:textId="5605CC26" w:rsidR="00E061DB" w:rsidRDefault="00E061DB" w:rsidP="001C327F">
      <w:r>
        <w:t>xxxx</w:t>
      </w:r>
    </w:p>
    <w:p w14:paraId="1A0134B3" w14:textId="0B5D129D" w:rsidR="001C327F" w:rsidRPr="00116B97" w:rsidRDefault="001C327F" w:rsidP="001C327F">
      <w:r w:rsidRPr="00116B97">
        <w:t>(v nadaljevanju: izvajalec), ki jo zastopa</w:t>
      </w:r>
      <w:r w:rsidRPr="00116B97">
        <w:br/>
      </w:r>
      <w:r w:rsidRPr="00116B97">
        <w:br/>
        <w:t xml:space="preserve">ID številka za DDV: SI </w:t>
      </w:r>
    </w:p>
    <w:p w14:paraId="3B4F773E" w14:textId="77777777" w:rsidR="001C327F" w:rsidRPr="00116B97" w:rsidRDefault="001C327F" w:rsidP="001C327F">
      <w:r w:rsidRPr="00116B97">
        <w:t>skleneta naslednjo</w:t>
      </w:r>
    </w:p>
    <w:p w14:paraId="729E528C" w14:textId="77777777" w:rsidR="001C327F" w:rsidRPr="00116B97" w:rsidRDefault="001C327F" w:rsidP="001C327F"/>
    <w:p w14:paraId="3ED1BA92" w14:textId="77777777" w:rsidR="001C327F" w:rsidRPr="00116B97" w:rsidRDefault="001C327F" w:rsidP="001C327F">
      <w:pPr>
        <w:jc w:val="center"/>
        <w:rPr>
          <w:b/>
          <w:bCs/>
        </w:rPr>
      </w:pPr>
      <w:r w:rsidRPr="00116B97">
        <w:rPr>
          <w:b/>
          <w:bCs/>
        </w:rPr>
        <w:t>POGODBA O SERVISIRANJU IN VZDRŽEVANJU</w:t>
      </w:r>
    </w:p>
    <w:p w14:paraId="0EEF5AAB" w14:textId="77777777" w:rsidR="001C327F" w:rsidRPr="00116B97" w:rsidRDefault="001C327F" w:rsidP="001C327F">
      <w:pPr>
        <w:rPr>
          <w:b/>
          <w:bCs/>
        </w:rPr>
      </w:pPr>
      <w:r w:rsidRPr="00116B97">
        <w:rPr>
          <w:b/>
          <w:bCs/>
        </w:rPr>
        <w:br/>
        <w:t>Uvodna določila</w:t>
      </w:r>
    </w:p>
    <w:p w14:paraId="0F760D9E" w14:textId="0C9FD838" w:rsidR="001C327F" w:rsidRPr="00116B97" w:rsidRDefault="001C327F" w:rsidP="001C327F">
      <w:r w:rsidRPr="00116B97">
        <w:t>Pogodbeni stranki se strinjata, da je izvajalec pri naročniku namestil informacijski sistem Labex (odslej: sistem), za katerega je potrebno zagotavljati servisiranje, vzdrževanje in podporo uporabnikom, s čemer se zagotavlja nemoteno delovanje, prilagajanje zakonskim zahtevam in potrebam naročnika in nadaljnji razvoj.</w:t>
      </w:r>
    </w:p>
    <w:p w14:paraId="3EF5226B" w14:textId="77777777" w:rsidR="001C327F" w:rsidRPr="00116B97" w:rsidRDefault="001C327F" w:rsidP="001C327F">
      <w:r w:rsidRPr="00116B97">
        <w:t>Izvajalec se obvezuje stalno izboljševati programsko opremo, naročnika obveščati o novostih  in  sistem po naročilu nadgrajevati.</w:t>
      </w:r>
    </w:p>
    <w:p w14:paraId="5D36294D" w14:textId="77777777" w:rsidR="001C327F" w:rsidRPr="00116B97" w:rsidRDefault="001C327F" w:rsidP="001C327F"/>
    <w:p w14:paraId="01DB654A" w14:textId="77777777" w:rsidR="001C327F" w:rsidRPr="00116B97" w:rsidRDefault="001C327F" w:rsidP="001C327F"/>
    <w:p w14:paraId="58C97417" w14:textId="77777777" w:rsidR="001C327F" w:rsidRPr="00116B97" w:rsidRDefault="001C327F" w:rsidP="001C327F">
      <w:pPr>
        <w:rPr>
          <w:b/>
          <w:bCs/>
        </w:rPr>
      </w:pPr>
      <w:r w:rsidRPr="00116B97">
        <w:rPr>
          <w:b/>
          <w:bCs/>
        </w:rPr>
        <w:t>Predmet pogodbe</w:t>
      </w:r>
    </w:p>
    <w:p w14:paraId="437776A4" w14:textId="77777777" w:rsidR="001C327F" w:rsidRPr="00116B97" w:rsidRDefault="001C327F" w:rsidP="001C327F">
      <w:pPr>
        <w:pStyle w:val="leni"/>
        <w:rPr>
          <w:rFonts w:ascii="Times New Roman" w:hAnsi="Times New Roman"/>
          <w:sz w:val="24"/>
          <w:szCs w:val="24"/>
        </w:rPr>
      </w:pPr>
    </w:p>
    <w:p w14:paraId="590F4BB7" w14:textId="77777777" w:rsidR="001C327F" w:rsidRPr="00116B97" w:rsidRDefault="001C327F" w:rsidP="001C327F">
      <w:r w:rsidRPr="00116B97">
        <w:t>Izvajalec se s to pogodbo obvezuje zagotavljati:</w:t>
      </w:r>
    </w:p>
    <w:p w14:paraId="3AD89907" w14:textId="77777777" w:rsidR="001C327F" w:rsidRPr="00116B97" w:rsidRDefault="001C327F" w:rsidP="001C327F">
      <w:pPr>
        <w:pStyle w:val="Odstavekseznama"/>
        <w:numPr>
          <w:ilvl w:val="0"/>
          <w:numId w:val="44"/>
        </w:numPr>
        <w:spacing w:after="160" w:line="259" w:lineRule="auto"/>
      </w:pPr>
      <w:r w:rsidRPr="00116B97">
        <w:t>Vzdrževanje programske opreme v okviru obstoječih uporabnosti, podatkovne baze s pripadajočimi elementi, potrebnimi za delovanje programske opreme in povezave z ostalimi informacijskimi sistemi.</w:t>
      </w:r>
    </w:p>
    <w:p w14:paraId="22736A73" w14:textId="77777777" w:rsidR="001C327F" w:rsidRPr="00116B97" w:rsidRDefault="001C327F" w:rsidP="001C327F">
      <w:pPr>
        <w:pStyle w:val="Odstavekseznama"/>
        <w:numPr>
          <w:ilvl w:val="0"/>
          <w:numId w:val="44"/>
        </w:numPr>
        <w:spacing w:after="160" w:line="259" w:lineRule="auto"/>
      </w:pPr>
      <w:r w:rsidRPr="00116B97">
        <w:t>Naročniku preverjanje ustreznosti postopkov ravnanja z osebnimi podatki</w:t>
      </w:r>
    </w:p>
    <w:p w14:paraId="40C78D80" w14:textId="77777777" w:rsidR="001C327F" w:rsidRPr="00116B97" w:rsidRDefault="001C327F" w:rsidP="001C327F">
      <w:pPr>
        <w:pStyle w:val="Odstavekseznama"/>
        <w:numPr>
          <w:ilvl w:val="0"/>
          <w:numId w:val="44"/>
        </w:numPr>
        <w:spacing w:after="160" w:line="259" w:lineRule="auto"/>
      </w:pPr>
      <w:r w:rsidRPr="00116B97">
        <w:t>Svetovanje in sodelovanje pri pripravi specifikacij za dodaten razvoj.</w:t>
      </w:r>
    </w:p>
    <w:p w14:paraId="428C4B88" w14:textId="77777777" w:rsidR="001C327F" w:rsidRPr="00116B97" w:rsidRDefault="001C327F" w:rsidP="001C327F">
      <w:pPr>
        <w:pStyle w:val="Odstavekseznama"/>
        <w:numPr>
          <w:ilvl w:val="0"/>
          <w:numId w:val="44"/>
        </w:numPr>
        <w:spacing w:after="160" w:line="259" w:lineRule="auto"/>
      </w:pPr>
      <w:r w:rsidRPr="00116B97">
        <w:t>Sodelovanje z izvajalci ostalih informacijskih sistemov, s katerimi se LABEX povezuje ali se bo povezoval.</w:t>
      </w:r>
    </w:p>
    <w:p w14:paraId="1B3A66B1" w14:textId="77777777" w:rsidR="001C327F" w:rsidRPr="00116B97" w:rsidRDefault="001C327F" w:rsidP="001C327F">
      <w:pPr>
        <w:pStyle w:val="Odstavekseznama"/>
        <w:numPr>
          <w:ilvl w:val="0"/>
          <w:numId w:val="44"/>
        </w:numPr>
        <w:spacing w:after="160" w:line="259" w:lineRule="auto"/>
      </w:pPr>
      <w:r w:rsidRPr="00116B97">
        <w:t>Pomoč in usposabljanje končnih uporabnikov in sistemskih administratorjev naročnika za uporabo LABEX-a.</w:t>
      </w:r>
    </w:p>
    <w:p w14:paraId="2A825650" w14:textId="77777777" w:rsidR="001C327F" w:rsidRPr="00116B97" w:rsidRDefault="001C327F" w:rsidP="001C327F">
      <w:pPr>
        <w:pStyle w:val="Odstavekseznama"/>
        <w:numPr>
          <w:ilvl w:val="0"/>
          <w:numId w:val="44"/>
        </w:numPr>
        <w:spacing w:after="160" w:line="259" w:lineRule="auto"/>
      </w:pPr>
      <w:r w:rsidRPr="00116B97">
        <w:t>Delo po naročilu</w:t>
      </w:r>
    </w:p>
    <w:p w14:paraId="653615E0" w14:textId="77777777" w:rsidR="001C327F" w:rsidRPr="00116B97" w:rsidRDefault="001C327F" w:rsidP="001C327F">
      <w:pPr>
        <w:pStyle w:val="Odstavekseznama"/>
        <w:numPr>
          <w:ilvl w:val="1"/>
          <w:numId w:val="44"/>
        </w:numPr>
        <w:spacing w:after="160" w:line="259" w:lineRule="auto"/>
      </w:pPr>
      <w:r w:rsidRPr="00116B97">
        <w:t>odpravljanje posledic morebitnih napak naročnika (npr. končnih uporabnikov) pri uporabi programske ali strojne opreme,</w:t>
      </w:r>
    </w:p>
    <w:p w14:paraId="66F211E8" w14:textId="77777777" w:rsidR="001C327F" w:rsidRDefault="001C327F" w:rsidP="001C327F">
      <w:pPr>
        <w:pStyle w:val="Odstavekseznama"/>
        <w:numPr>
          <w:ilvl w:val="1"/>
          <w:numId w:val="44"/>
        </w:numPr>
        <w:spacing w:after="160" w:line="259" w:lineRule="auto"/>
      </w:pPr>
      <w:r w:rsidRPr="00116B97">
        <w:t xml:space="preserve">nameščanje novih oz. izboljšanih verzij sistema Labex (ko so le te na voljo pri izvajalcu). </w:t>
      </w:r>
    </w:p>
    <w:p w14:paraId="6FA5E1D2" w14:textId="77777777" w:rsidR="001C327F" w:rsidRDefault="001C327F" w:rsidP="001C327F">
      <w:pPr>
        <w:pStyle w:val="Odstavekseznama"/>
        <w:numPr>
          <w:ilvl w:val="0"/>
          <w:numId w:val="44"/>
        </w:numPr>
        <w:spacing w:after="160" w:line="259" w:lineRule="auto"/>
      </w:pPr>
      <w:r>
        <w:t>Novo-nameščeni moduli v obdobju 2022-2026:</w:t>
      </w:r>
    </w:p>
    <w:p w14:paraId="49D52EBF" w14:textId="77777777" w:rsidR="001C327F" w:rsidRDefault="001C327F" w:rsidP="001C327F">
      <w:pPr>
        <w:pStyle w:val="Odstavekseznama"/>
        <w:spacing w:after="160" w:line="259" w:lineRule="auto"/>
        <w:ind w:left="709"/>
      </w:pPr>
      <w:r>
        <w:t>o</w:t>
      </w:r>
      <w:r>
        <w:tab/>
        <w:t>Normativi v SLO patologiji</w:t>
      </w:r>
    </w:p>
    <w:p w14:paraId="126F402A" w14:textId="77777777" w:rsidR="001C327F" w:rsidRDefault="001C327F" w:rsidP="001C327F">
      <w:pPr>
        <w:pStyle w:val="Odstavekseznama"/>
        <w:spacing w:after="160" w:line="259" w:lineRule="auto"/>
        <w:ind w:left="709"/>
      </w:pPr>
      <w:r>
        <w:lastRenderedPageBreak/>
        <w:t>o</w:t>
      </w:r>
      <w:r>
        <w:tab/>
        <w:t>Črkovalnik (Spell check)</w:t>
      </w:r>
    </w:p>
    <w:p w14:paraId="50FD3884" w14:textId="77777777" w:rsidR="001C327F" w:rsidRDefault="001C327F" w:rsidP="001C327F">
      <w:pPr>
        <w:pStyle w:val="Odstavekseznama"/>
        <w:spacing w:after="160" w:line="259" w:lineRule="auto"/>
        <w:ind w:left="709"/>
      </w:pPr>
      <w:r>
        <w:t>o</w:t>
      </w:r>
      <w:r>
        <w:tab/>
        <w:t>Izvoz Pdf izvida za e-Smrt</w:t>
      </w:r>
    </w:p>
    <w:p w14:paraId="1D6DEEB5" w14:textId="77777777" w:rsidR="001C327F" w:rsidRDefault="001C327F" w:rsidP="001C327F">
      <w:pPr>
        <w:pStyle w:val="Odstavekseznama"/>
        <w:spacing w:after="160" w:line="259" w:lineRule="auto"/>
        <w:ind w:left="709"/>
      </w:pPr>
      <w:r>
        <w:t>o</w:t>
      </w:r>
      <w:r>
        <w:tab/>
        <w:t>Izvoz strukturiranega izvida v Birpis</w:t>
      </w:r>
    </w:p>
    <w:p w14:paraId="1D6B4590" w14:textId="77777777" w:rsidR="001C327F" w:rsidRDefault="001C327F" w:rsidP="001C327F">
      <w:pPr>
        <w:pStyle w:val="Odstavekseznama"/>
        <w:spacing w:after="160" w:line="259" w:lineRule="auto"/>
        <w:ind w:left="709"/>
      </w:pPr>
      <w:r>
        <w:t>o</w:t>
      </w:r>
      <w:r>
        <w:tab/>
        <w:t>Prosektura – vodenje umrlih ter dvosmerna integracija z BIS</w:t>
      </w:r>
    </w:p>
    <w:p w14:paraId="37585471" w14:textId="77777777" w:rsidR="001C327F" w:rsidRDefault="001C327F" w:rsidP="001C327F">
      <w:r w:rsidRPr="00116B97">
        <w:t>Izvajalec bo enkrat mesečno (tudi za dostope na daljavo in ne glede na plačljivost) naročniku posredoval zbirno poročilo posredovanj z vzroki napak in izvedenimi ukrepi.</w:t>
      </w:r>
    </w:p>
    <w:p w14:paraId="52AC568E" w14:textId="77777777" w:rsidR="001C327F" w:rsidRPr="00116B97" w:rsidRDefault="001C327F" w:rsidP="001C327F">
      <w:pPr>
        <w:rPr>
          <w:b/>
          <w:bCs/>
        </w:rPr>
      </w:pPr>
    </w:p>
    <w:p w14:paraId="48FD4636" w14:textId="77777777" w:rsidR="001C327F" w:rsidRPr="00116B97" w:rsidRDefault="001C327F" w:rsidP="001C327F">
      <w:pPr>
        <w:pStyle w:val="leni"/>
        <w:rPr>
          <w:rFonts w:ascii="Times New Roman" w:hAnsi="Times New Roman"/>
          <w:sz w:val="24"/>
          <w:szCs w:val="24"/>
        </w:rPr>
      </w:pPr>
    </w:p>
    <w:p w14:paraId="377B5771" w14:textId="5095E1E0" w:rsidR="001C327F" w:rsidRPr="00116B97" w:rsidRDefault="001C327F" w:rsidP="001C327F">
      <w:r w:rsidRPr="00724B2D">
        <w:t>Izvajalec se v okviru cene mesečnega vzdrževanja, določene v 1</w:t>
      </w:r>
      <w:r w:rsidR="00724B2D" w:rsidRPr="00724B2D">
        <w:t>0</w:t>
      </w:r>
      <w:r w:rsidRPr="00724B2D">
        <w:t>. členu te pogodbe, zavezuje</w:t>
      </w:r>
      <w:r w:rsidRPr="00116B97">
        <w:t xml:space="preserve"> vzdrževati  programsko opremo, ki je predmet te pogodbe, v naslednjem obsegu:</w:t>
      </w:r>
    </w:p>
    <w:p w14:paraId="11D64B04" w14:textId="77777777" w:rsidR="001C327F" w:rsidRPr="00116B97" w:rsidRDefault="001C327F" w:rsidP="001C327F">
      <w:pPr>
        <w:pStyle w:val="Odstavekseznama"/>
        <w:numPr>
          <w:ilvl w:val="0"/>
          <w:numId w:val="52"/>
        </w:numPr>
        <w:spacing w:after="160" w:line="259" w:lineRule="auto"/>
      </w:pPr>
      <w:r w:rsidRPr="00116B97">
        <w:t>Odpravljanje motenj in napak pri delovanju programske opreme zaradi skrit ih napak in napačnih programskih nastavitev, ki jih je izvedel izvajalec, v neomejenem časovnem obdobju . Garancijska popravila programske opreme so brezplačna (napake na programski opremi niso stvar vzdrževalne pogodbe).</w:t>
      </w:r>
    </w:p>
    <w:p w14:paraId="65089E6F" w14:textId="77777777" w:rsidR="001C327F" w:rsidRPr="00116B97" w:rsidRDefault="001C327F" w:rsidP="001C327F">
      <w:pPr>
        <w:pStyle w:val="Odstavekseznama"/>
        <w:numPr>
          <w:ilvl w:val="0"/>
          <w:numId w:val="52"/>
        </w:numPr>
        <w:spacing w:after="160" w:line="259" w:lineRule="auto"/>
      </w:pPr>
      <w:r w:rsidRPr="00116B97">
        <w:t>Razpoložljivost osebja in podporo na daljavo (po telefonu in z oddaljenim dostopom) v časovnih  terminih, navedenih v 4. in S. členu te pogodbe.</w:t>
      </w:r>
    </w:p>
    <w:p w14:paraId="16B2FB31" w14:textId="77777777" w:rsidR="001C327F" w:rsidRPr="00116B97" w:rsidRDefault="001C327F" w:rsidP="001C327F">
      <w:pPr>
        <w:pStyle w:val="Odstavekseznama"/>
        <w:numPr>
          <w:ilvl w:val="0"/>
          <w:numId w:val="52"/>
        </w:numPr>
        <w:spacing w:after="160" w:line="259" w:lineRule="auto"/>
      </w:pPr>
      <w:r w:rsidRPr="00116B97">
        <w:t>Periodični vzdrževalni pregled celotnega sistema enkrat letno oz. na krajše časovno obdobje na željo naročnika. Termin predhodno izvajalec in naročnik uskladita.</w:t>
      </w:r>
      <w:r w:rsidRPr="00116B97">
        <w:br/>
      </w:r>
    </w:p>
    <w:p w14:paraId="6B5B4BBC" w14:textId="77777777" w:rsidR="001C327F" w:rsidRPr="00116B97" w:rsidRDefault="001C327F" w:rsidP="001C327F">
      <w:pPr>
        <w:pStyle w:val="leni"/>
        <w:rPr>
          <w:rFonts w:ascii="Times New Roman" w:hAnsi="Times New Roman"/>
          <w:sz w:val="24"/>
          <w:szCs w:val="24"/>
        </w:rPr>
      </w:pPr>
    </w:p>
    <w:p w14:paraId="28754955" w14:textId="77777777" w:rsidR="001C327F" w:rsidRPr="00116B97" w:rsidRDefault="001C327F" w:rsidP="001C327F">
      <w:r w:rsidRPr="00116B97">
        <w:t>Delovni čas se šteje od 8:00 do 16:00 ure ob delavnikih.</w:t>
      </w:r>
      <w:r w:rsidRPr="00116B97">
        <w:br/>
      </w:r>
    </w:p>
    <w:p w14:paraId="368B1A38" w14:textId="77777777" w:rsidR="001C327F" w:rsidRPr="00116B97" w:rsidRDefault="001C327F" w:rsidP="001C327F">
      <w:pPr>
        <w:pStyle w:val="leni"/>
        <w:rPr>
          <w:rFonts w:ascii="Times New Roman" w:hAnsi="Times New Roman"/>
          <w:sz w:val="24"/>
          <w:szCs w:val="24"/>
        </w:rPr>
      </w:pPr>
    </w:p>
    <w:p w14:paraId="1179B61B" w14:textId="77777777" w:rsidR="001C327F" w:rsidRPr="00116B97" w:rsidRDefault="001C327F" w:rsidP="001C327F">
      <w:r w:rsidRPr="00116B97">
        <w:t>Odzivni čas je čas, ki preteče od prejema naročnikove zahteve za pomoč, do trenutka, ko izvajalec začne z reševanjem problema in je odvisen od resnosti težave. Odzivni čas izvajalca znaša 2 delovni uri znotraj delovnega časa in 24 ur med vikendi in prazniki.</w:t>
      </w:r>
      <w:r w:rsidRPr="00116B97">
        <w:br/>
      </w:r>
    </w:p>
    <w:p w14:paraId="054BE289" w14:textId="77777777" w:rsidR="001C327F" w:rsidRPr="00116B97" w:rsidRDefault="001C327F" w:rsidP="001C327F">
      <w:pPr>
        <w:pStyle w:val="leni"/>
        <w:rPr>
          <w:rFonts w:ascii="Times New Roman" w:hAnsi="Times New Roman"/>
          <w:sz w:val="24"/>
          <w:szCs w:val="24"/>
        </w:rPr>
      </w:pPr>
    </w:p>
    <w:p w14:paraId="4B3E4223" w14:textId="77777777" w:rsidR="001C327F" w:rsidRPr="00116B97" w:rsidRDefault="001C327F" w:rsidP="001C327F">
      <w:r w:rsidRPr="00116B97">
        <w:t>Rok za odpravo napak:</w:t>
      </w:r>
    </w:p>
    <w:p w14:paraId="2E7C248A" w14:textId="77777777" w:rsidR="001C327F" w:rsidRPr="00116B97" w:rsidRDefault="001C327F" w:rsidP="001C327F">
      <w:pPr>
        <w:pStyle w:val="Odstavekseznama"/>
        <w:numPr>
          <w:ilvl w:val="0"/>
          <w:numId w:val="49"/>
        </w:numPr>
        <w:spacing w:after="160" w:line="259" w:lineRule="auto"/>
      </w:pPr>
      <w:r w:rsidRPr="00116B97">
        <w:t xml:space="preserve">Kritične napake: takoj ali v roku 4 ur </w:t>
      </w:r>
    </w:p>
    <w:p w14:paraId="6B928438" w14:textId="77777777" w:rsidR="001C327F" w:rsidRPr="00116B97" w:rsidRDefault="001C327F" w:rsidP="001C327F">
      <w:pPr>
        <w:pStyle w:val="Odstavekseznama"/>
        <w:numPr>
          <w:ilvl w:val="0"/>
          <w:numId w:val="49"/>
        </w:numPr>
        <w:spacing w:after="160" w:line="259" w:lineRule="auto"/>
      </w:pPr>
      <w:r w:rsidRPr="00116B97">
        <w:t>Hude napake: 8 ur</w:t>
      </w:r>
    </w:p>
    <w:p w14:paraId="6EE73A1F" w14:textId="77777777" w:rsidR="001C327F" w:rsidRPr="00116B97" w:rsidRDefault="001C327F" w:rsidP="001C327F">
      <w:pPr>
        <w:pStyle w:val="Odstavekseznama"/>
        <w:numPr>
          <w:ilvl w:val="0"/>
          <w:numId w:val="49"/>
        </w:numPr>
        <w:spacing w:after="160" w:line="259" w:lineRule="auto"/>
      </w:pPr>
      <w:r w:rsidRPr="00116B97">
        <w:t>Manjše napake: 2 dni</w:t>
      </w:r>
    </w:p>
    <w:p w14:paraId="37ADB91D" w14:textId="77777777" w:rsidR="001C327F" w:rsidRPr="00116B97" w:rsidRDefault="001C327F" w:rsidP="001C327F">
      <w:r w:rsidRPr="00116B97">
        <w:t>Velikost napake določi tim s strani naročnika.</w:t>
      </w:r>
      <w:r w:rsidRPr="00116B97">
        <w:br/>
      </w:r>
    </w:p>
    <w:p w14:paraId="1EA35F22" w14:textId="77777777" w:rsidR="001C327F" w:rsidRPr="00116B97" w:rsidRDefault="001C327F" w:rsidP="001C327F">
      <w:pPr>
        <w:pStyle w:val="leni"/>
        <w:rPr>
          <w:rFonts w:ascii="Times New Roman" w:hAnsi="Times New Roman"/>
          <w:sz w:val="24"/>
          <w:szCs w:val="24"/>
        </w:rPr>
      </w:pPr>
    </w:p>
    <w:p w14:paraId="7C856DC5" w14:textId="77777777" w:rsidR="001C327F" w:rsidRPr="00116B97" w:rsidRDefault="001C327F" w:rsidP="001C327F">
      <w:r w:rsidRPr="00116B97">
        <w:t>Projektni tim na strani izvajalca predstavljajo:</w:t>
      </w:r>
    </w:p>
    <w:p w14:paraId="25D11747" w14:textId="3C4A44DC" w:rsidR="001C327F" w:rsidRPr="00116B97" w:rsidRDefault="001C327F" w:rsidP="001C327F">
      <w:pPr>
        <w:pStyle w:val="Odstavekseznama"/>
        <w:numPr>
          <w:ilvl w:val="0"/>
          <w:numId w:val="50"/>
        </w:numPr>
        <w:spacing w:after="160" w:line="259" w:lineRule="auto"/>
      </w:pPr>
      <w:r w:rsidRPr="00116B97">
        <w:t xml:space="preserve"> - vodja projekta/arhitekt/analitik</w:t>
      </w:r>
    </w:p>
    <w:p w14:paraId="6176CA3E" w14:textId="694F0EBB" w:rsidR="001C327F" w:rsidRPr="00116B97" w:rsidRDefault="001C327F" w:rsidP="001C327F">
      <w:pPr>
        <w:pStyle w:val="Odstavekseznama"/>
        <w:numPr>
          <w:ilvl w:val="0"/>
          <w:numId w:val="50"/>
        </w:numPr>
        <w:spacing w:after="160" w:line="259" w:lineRule="auto"/>
      </w:pPr>
      <w:r w:rsidRPr="00116B97">
        <w:t xml:space="preserve"> - razvijalec</w:t>
      </w:r>
    </w:p>
    <w:p w14:paraId="2539A95B" w14:textId="6E960DB9" w:rsidR="001C327F" w:rsidRPr="00116B97" w:rsidRDefault="001C327F" w:rsidP="001C327F">
      <w:pPr>
        <w:pStyle w:val="Odstavekseznama"/>
        <w:numPr>
          <w:ilvl w:val="0"/>
          <w:numId w:val="50"/>
        </w:numPr>
        <w:spacing w:after="160" w:line="259" w:lineRule="auto"/>
      </w:pPr>
      <w:r w:rsidRPr="00116B97">
        <w:t xml:space="preserve"> - razvijalec</w:t>
      </w:r>
    </w:p>
    <w:p w14:paraId="3022D310" w14:textId="5F91D476" w:rsidR="001C327F" w:rsidRPr="00116B97" w:rsidRDefault="001C327F" w:rsidP="001C327F"/>
    <w:p w14:paraId="4307DFD5" w14:textId="77777777" w:rsidR="001C327F" w:rsidRPr="00116B97" w:rsidRDefault="001C327F" w:rsidP="001C327F">
      <w:r w:rsidRPr="00116B97">
        <w:t>Projektni tim na strani naročnika predstavljajo:</w:t>
      </w:r>
    </w:p>
    <w:p w14:paraId="2022D21C" w14:textId="77777777" w:rsidR="001C327F" w:rsidRPr="00116B97" w:rsidRDefault="001C327F" w:rsidP="001C327F">
      <w:pPr>
        <w:pStyle w:val="Odstavekseznama"/>
        <w:numPr>
          <w:ilvl w:val="0"/>
          <w:numId w:val="51"/>
        </w:numPr>
        <w:spacing w:after="160" w:line="259" w:lineRule="auto"/>
      </w:pPr>
      <w:r w:rsidRPr="00116B97">
        <w:lastRenderedPageBreak/>
        <w:t>Simona Šramek Zatler</w:t>
      </w:r>
      <w:r>
        <w:t>, dr. med.</w:t>
      </w:r>
      <w:r w:rsidRPr="00116B97">
        <w:t xml:space="preserve"> </w:t>
      </w:r>
      <w:r>
        <w:t>–</w:t>
      </w:r>
      <w:r w:rsidRPr="00116B97">
        <w:t xml:space="preserve"> </w:t>
      </w:r>
      <w:r>
        <w:t xml:space="preserve">predstojnica oddelka za patologijo in citologijo </w:t>
      </w:r>
    </w:p>
    <w:p w14:paraId="72E34CF1" w14:textId="77777777" w:rsidR="001C327F" w:rsidRDefault="001C327F" w:rsidP="001C327F">
      <w:pPr>
        <w:pStyle w:val="Odstavekseznama"/>
        <w:numPr>
          <w:ilvl w:val="0"/>
          <w:numId w:val="51"/>
        </w:numPr>
        <w:spacing w:after="160" w:line="259" w:lineRule="auto"/>
      </w:pPr>
      <w:r w:rsidRPr="00116B97">
        <w:t xml:space="preserve">Branko Andrenšek </w:t>
      </w:r>
      <w:r>
        <w:t>–</w:t>
      </w:r>
      <w:r w:rsidRPr="00116B97">
        <w:t xml:space="preserve"> aplikativni</w:t>
      </w:r>
      <w:r>
        <w:t xml:space="preserve"> </w:t>
      </w:r>
      <w:r w:rsidRPr="00116B97">
        <w:t xml:space="preserve">inženir </w:t>
      </w:r>
    </w:p>
    <w:p w14:paraId="150BB26A" w14:textId="77777777" w:rsidR="001C327F" w:rsidRPr="00116B97" w:rsidRDefault="001C327F" w:rsidP="001C327F">
      <w:pPr>
        <w:pStyle w:val="Odstavekseznama"/>
        <w:numPr>
          <w:ilvl w:val="0"/>
          <w:numId w:val="51"/>
        </w:numPr>
        <w:spacing w:after="160" w:line="259" w:lineRule="auto"/>
      </w:pPr>
      <w:r>
        <w:t xml:space="preserve">Rok Sitar – aplikativni inženir </w:t>
      </w:r>
    </w:p>
    <w:p w14:paraId="7CC83F88" w14:textId="77777777" w:rsidR="001C327F" w:rsidRPr="00116B97" w:rsidRDefault="001C327F" w:rsidP="001C327F">
      <w:r w:rsidRPr="00116B97">
        <w:t>Izvajalec odpravlja motnje izključno na podlagi pisne (elektronska pošta) oz. telefonske prijave s strani pooblaščenih oseb naročnika.</w:t>
      </w:r>
      <w:r w:rsidRPr="00116B97">
        <w:br/>
      </w:r>
    </w:p>
    <w:p w14:paraId="293A38FF" w14:textId="77777777" w:rsidR="001C327F" w:rsidRPr="00116B97" w:rsidRDefault="001C327F" w:rsidP="001C327F">
      <w:pPr>
        <w:pStyle w:val="leni"/>
        <w:rPr>
          <w:rFonts w:ascii="Times New Roman" w:hAnsi="Times New Roman"/>
          <w:sz w:val="24"/>
          <w:szCs w:val="24"/>
        </w:rPr>
      </w:pPr>
    </w:p>
    <w:p w14:paraId="39A95A64" w14:textId="77777777" w:rsidR="001C327F" w:rsidRPr="00116B97" w:rsidRDefault="001C327F" w:rsidP="001C327F">
      <w:pPr>
        <w:jc w:val="both"/>
      </w:pPr>
      <w:r w:rsidRPr="00116B97">
        <w:t>V primeru izvedbe storitev na daljavo naročnik delovni nalog prejme po navadni ali elektronski pošti. Po potrebi izvajalec napako odpravi z obiskom pri  naročniku.Za čas, ko je napaka odpravljena se šteje od trenutka, ko sistem dela v popolni funkcionalnost i. če deluje sistem v delni funkcionalnosti to ne pomeni, da je napaka  odpravljena.</w:t>
      </w:r>
      <w:r>
        <w:t xml:space="preserve"> </w:t>
      </w:r>
      <w:r w:rsidRPr="00116B97">
        <w:t>Izvajalec mora s preventivnim vzdrževanjem zagotavljati , da bo sistem deloval brez prekinitev oziroma, da število izpadov ne bo večje od enega izpada na teden.</w:t>
      </w:r>
    </w:p>
    <w:p w14:paraId="30FD7A4F" w14:textId="77777777" w:rsidR="001C327F" w:rsidRPr="00116B97" w:rsidRDefault="001C327F" w:rsidP="001C327F">
      <w:pPr>
        <w:rPr>
          <w:b/>
          <w:bCs/>
        </w:rPr>
      </w:pPr>
      <w:r w:rsidRPr="00116B97">
        <w:rPr>
          <w:b/>
          <w:bCs/>
        </w:rPr>
        <w:br/>
        <w:t>Podpora na daljavo</w:t>
      </w:r>
    </w:p>
    <w:p w14:paraId="0749E339" w14:textId="77777777" w:rsidR="001C327F" w:rsidRPr="00116B97" w:rsidRDefault="001C327F" w:rsidP="001C327F">
      <w:pPr>
        <w:pStyle w:val="leni"/>
        <w:rPr>
          <w:rFonts w:ascii="Times New Roman" w:hAnsi="Times New Roman"/>
          <w:sz w:val="24"/>
          <w:szCs w:val="24"/>
        </w:rPr>
      </w:pPr>
    </w:p>
    <w:p w14:paraId="389EAFDD" w14:textId="77777777" w:rsidR="001C327F" w:rsidRPr="00116B97" w:rsidRDefault="001C327F" w:rsidP="001C327F">
      <w:r w:rsidRPr="00116B97">
        <w:t xml:space="preserve">Namenjena je kot pomoč administratorjem in končnim uporabnikom sistema. Izvaja se z odgovori na vprašanja (telefonsko), manjšimi posegi z oddaljenim VPN terminalskim dostopom in svetovanjem. VPN terminalski dostop preko sistema za beleženje revizijskih sledi se osebju izvajalca dodeli na podlagi izpolnjene vloge za varen dostop v omrežje Splošne bolnišnice Celje iz Priloge 1 te pogodbe. </w:t>
      </w:r>
    </w:p>
    <w:p w14:paraId="3ACD86EE" w14:textId="77777777" w:rsidR="001C327F" w:rsidRPr="00116B97" w:rsidRDefault="001C327F" w:rsidP="001C327F">
      <w:pPr>
        <w:rPr>
          <w:b/>
          <w:bCs/>
        </w:rPr>
      </w:pPr>
      <w:r w:rsidRPr="00116B97">
        <w:rPr>
          <w:b/>
          <w:bCs/>
        </w:rPr>
        <w:br/>
        <w:t>Vzdrževalni pregled</w:t>
      </w:r>
    </w:p>
    <w:p w14:paraId="79BE2389" w14:textId="77777777" w:rsidR="001C327F" w:rsidRPr="00116B97" w:rsidRDefault="001C327F" w:rsidP="001C327F">
      <w:pPr>
        <w:pStyle w:val="leni"/>
        <w:rPr>
          <w:rFonts w:ascii="Times New Roman" w:hAnsi="Times New Roman"/>
          <w:sz w:val="24"/>
          <w:szCs w:val="24"/>
        </w:rPr>
      </w:pPr>
    </w:p>
    <w:p w14:paraId="0E663F20" w14:textId="77777777" w:rsidR="001C327F" w:rsidRPr="00116B97" w:rsidRDefault="001C327F" w:rsidP="001C327F">
      <w:r w:rsidRPr="00116B97">
        <w:t xml:space="preserve">Obsega analizo delovanja programske opreme in izdelava predloga za servisne posege. Hkrati je namenjen tudi svetovanju v zvezi z nadgradnjo ali razširitvami sistema glede na potrebe naročnika ter novejše funkcionalnosti in tehnološke novosti sistema. Vzdrževalni pregled programske opreme lahko izvajalec izvede tudi na daljavo. Pri tem uporablja VPN terminalski dostop z beleženjem revizijskih sledi. </w:t>
      </w:r>
    </w:p>
    <w:p w14:paraId="039067F3" w14:textId="77777777" w:rsidR="001C327F" w:rsidRPr="00116B97" w:rsidRDefault="001C327F" w:rsidP="001C327F">
      <w:pPr>
        <w:rPr>
          <w:i/>
          <w:iCs/>
        </w:rPr>
      </w:pPr>
      <w:r w:rsidRPr="00116B97">
        <w:rPr>
          <w:i/>
          <w:iCs/>
        </w:rPr>
        <w:t>Izvajalec v okviru rednega vzdrževanja skrbi za redno izvajanje varnostnega preverjanja programske kode, ki je vključen v SDLC (razvojni proces programske opreme) in obsega odkrivanje morebitnih varnostnih groženj in pomanjkljivosti programske kode, ki lahko ob zlonamernem napadu omogočijo izvedbo nepooblaščenih sprememb vplivajo na zaupnost, razpoložljivost in celovitost podatkov v sami aplikaciji (npr. nepooblaščen dostop, spreminjanje podatkov, nedelovanje aplikacije). Naročnik zahteva, da se izbrana metodologija za varnostno preverjanje programske kode izvaja v skladu s priporočili dobre prakse in smernicami SSDF (organizacij kot so BSA, OWASP in SAFECode) in je z ustreznim potrdilom priznana s strani akreditirane institucije, ki izvaja mednarodno priznane certifikacije iz področja varnosti, kakovosti in procesov.</w:t>
      </w:r>
    </w:p>
    <w:p w14:paraId="55F08707" w14:textId="77777777" w:rsidR="001C327F" w:rsidRPr="00116B97" w:rsidRDefault="001C327F" w:rsidP="001C327F">
      <w:pPr>
        <w:rPr>
          <w:i/>
          <w:iCs/>
        </w:rPr>
      </w:pPr>
      <w:r w:rsidRPr="00116B97">
        <w:rPr>
          <w:i/>
          <w:iCs/>
        </w:rPr>
        <w:t xml:space="preserve">Izvajalec se prav tako zavezuje, da bo varnostni pregled izvajal pred samo produkcijo aplikacije oz. vsaj enkrat letno (ob brezplačni nadgradnji na najnovejšo produkcijsko verzijo programske opreme), ob vseh večjih spremembah oz. v primeru objavljenih kritičnih ranljivosti. Poročilo, ki ga bo izdelal ob varnostnem pregledu, v katerem so podrobneje opisane vse grožnje in ranljivosti, mora dostaviti Naročniku. Izvajalec grožnje odpravi na svoje stroške. Za odpravo kritičnih ranljivosti (grožnje, ki so po CVSS 3.0 prilagojeni oceni (exploitability, scope, impact) ocenjene z vsaj 7.0) se določi mesečni rok, podane grožnje pa se odpravijo glede na potrebe poslovnega procesa oz. t.i. mitigation plana, v razumnem roku </w:t>
      </w:r>
      <w:r w:rsidRPr="00116B97">
        <w:rPr>
          <w:i/>
          <w:iCs/>
        </w:rPr>
        <w:lastRenderedPageBreak/>
        <w:t>in ravno tako na stroške Izvajalca. Po odpravi se izvede verifikacijski test in ustrezna dopolnitev v poročilu (o odpravi vseh groženj).</w:t>
      </w:r>
    </w:p>
    <w:p w14:paraId="077908C3" w14:textId="77777777" w:rsidR="001C327F" w:rsidRPr="00116B97" w:rsidRDefault="001C327F" w:rsidP="001C327F">
      <w:pPr>
        <w:rPr>
          <w:i/>
          <w:iCs/>
        </w:rPr>
      </w:pPr>
      <w:r w:rsidRPr="00116B97">
        <w:rPr>
          <w:i/>
          <w:iCs/>
        </w:rPr>
        <w:t>Lestvica za CVSS 3 - izvajalec se zavezuje odpraviti vse anomalije, ki so ovrednotene s HIGH in CRITICAL:</w:t>
      </w:r>
    </w:p>
    <w:p w14:paraId="4951E5EC" w14:textId="77777777" w:rsidR="001C327F" w:rsidRPr="00116B97" w:rsidRDefault="001C327F" w:rsidP="001C327F">
      <w:pPr>
        <w:rPr>
          <w:i/>
          <w:iCs/>
        </w:rPr>
      </w:pPr>
      <w:r w:rsidRPr="00116B97">
        <w:rPr>
          <w:i/>
          <w:iCs/>
        </w:rPr>
        <w:t>- 0.1 - 3.9 LOW</w:t>
      </w:r>
      <w:r w:rsidRPr="00116B97">
        <w:rPr>
          <w:i/>
          <w:iCs/>
        </w:rPr>
        <w:br/>
        <w:t>- 4.0 - 6.9 MEDIUM</w:t>
      </w:r>
      <w:r w:rsidRPr="00116B97">
        <w:rPr>
          <w:i/>
          <w:iCs/>
        </w:rPr>
        <w:br/>
        <w:t>- 7.0 - 8.9 HIGH</w:t>
      </w:r>
      <w:r w:rsidRPr="00116B97">
        <w:rPr>
          <w:i/>
          <w:iCs/>
        </w:rPr>
        <w:br/>
        <w:t>- 9.0 - 10.0 CRITICAL</w:t>
      </w:r>
    </w:p>
    <w:p w14:paraId="65EE7AB4" w14:textId="77777777" w:rsidR="001C327F" w:rsidRPr="00116B97" w:rsidRDefault="001C327F" w:rsidP="001C327F">
      <w:r w:rsidRPr="00116B97">
        <w:rPr>
          <w:b/>
          <w:bCs/>
        </w:rPr>
        <w:br/>
        <w:t>Cena in način plačila</w:t>
      </w:r>
    </w:p>
    <w:p w14:paraId="08E641C8" w14:textId="77777777" w:rsidR="001C327F" w:rsidRPr="00116B97" w:rsidRDefault="001C327F" w:rsidP="001C327F">
      <w:pPr>
        <w:pStyle w:val="leni"/>
        <w:rPr>
          <w:rFonts w:ascii="Times New Roman" w:hAnsi="Times New Roman"/>
          <w:sz w:val="24"/>
          <w:szCs w:val="24"/>
        </w:rPr>
      </w:pPr>
    </w:p>
    <w:tbl>
      <w:tblPr>
        <w:tblpPr w:leftFromText="141" w:rightFromText="141" w:vertAnchor="text" w:tblpX="5" w:tblpY="1"/>
        <w:tblOverlap w:val="never"/>
        <w:tblW w:w="9192" w:type="dxa"/>
        <w:tblLayout w:type="fixed"/>
        <w:tblCellMar>
          <w:left w:w="0" w:type="dxa"/>
          <w:right w:w="0" w:type="dxa"/>
        </w:tblCellMar>
        <w:tblLook w:val="0000" w:firstRow="0" w:lastRow="0" w:firstColumn="0" w:lastColumn="0" w:noHBand="0" w:noVBand="0"/>
      </w:tblPr>
      <w:tblGrid>
        <w:gridCol w:w="4610"/>
        <w:gridCol w:w="3922"/>
        <w:gridCol w:w="660"/>
      </w:tblGrid>
      <w:tr w:rsidR="001C327F" w:rsidRPr="00116B97" w14:paraId="2BF66B02" w14:textId="77777777" w:rsidTr="004458E3">
        <w:trPr>
          <w:trHeight w:val="256"/>
        </w:trPr>
        <w:tc>
          <w:tcPr>
            <w:tcW w:w="4610" w:type="dxa"/>
            <w:tcBorders>
              <w:top w:val="single" w:sz="4" w:space="0" w:color="auto"/>
              <w:left w:val="single" w:sz="4" w:space="0" w:color="auto"/>
              <w:bottom w:val="single" w:sz="4" w:space="0" w:color="auto"/>
              <w:right w:val="single" w:sz="4" w:space="0" w:color="auto"/>
            </w:tcBorders>
            <w:vAlign w:val="bottom"/>
          </w:tcPr>
          <w:p w14:paraId="047648D6" w14:textId="77777777" w:rsidR="001C327F" w:rsidRPr="00116B97" w:rsidRDefault="001C327F" w:rsidP="004458E3">
            <w:pPr>
              <w:pStyle w:val="Naslov"/>
              <w:jc w:val="left"/>
              <w:rPr>
                <w:sz w:val="24"/>
                <w:szCs w:val="24"/>
                <w:lang w:val="sl-SI"/>
              </w:rPr>
            </w:pPr>
          </w:p>
        </w:tc>
        <w:tc>
          <w:tcPr>
            <w:tcW w:w="4582" w:type="dxa"/>
            <w:gridSpan w:val="2"/>
            <w:tcBorders>
              <w:top w:val="single" w:sz="4" w:space="0" w:color="auto"/>
              <w:left w:val="single" w:sz="4" w:space="0" w:color="auto"/>
              <w:bottom w:val="single" w:sz="4" w:space="0" w:color="auto"/>
              <w:right w:val="single" w:sz="4" w:space="0" w:color="auto"/>
            </w:tcBorders>
            <w:vAlign w:val="bottom"/>
          </w:tcPr>
          <w:p w14:paraId="48D4EF8A" w14:textId="77777777" w:rsidR="001C327F" w:rsidRPr="00116B97" w:rsidRDefault="001C327F" w:rsidP="004458E3">
            <w:pPr>
              <w:pStyle w:val="Naslov"/>
              <w:rPr>
                <w:sz w:val="24"/>
                <w:szCs w:val="24"/>
                <w:lang w:val="sl-SI"/>
              </w:rPr>
            </w:pPr>
            <w:r w:rsidRPr="00116B97">
              <w:rPr>
                <w:sz w:val="24"/>
                <w:szCs w:val="24"/>
                <w:lang w:val="sl-SI"/>
              </w:rPr>
              <w:t>Vrednost</w:t>
            </w:r>
          </w:p>
        </w:tc>
      </w:tr>
      <w:tr w:rsidR="001C327F" w:rsidRPr="00116B97" w14:paraId="121595DC" w14:textId="77777777" w:rsidTr="004458E3">
        <w:trPr>
          <w:trHeight w:val="256"/>
        </w:trPr>
        <w:tc>
          <w:tcPr>
            <w:tcW w:w="4610" w:type="dxa"/>
            <w:tcBorders>
              <w:top w:val="single" w:sz="4" w:space="0" w:color="auto"/>
              <w:left w:val="single" w:sz="4" w:space="0" w:color="auto"/>
              <w:bottom w:val="single" w:sz="4" w:space="0" w:color="auto"/>
              <w:right w:val="single" w:sz="4" w:space="0" w:color="auto"/>
            </w:tcBorders>
            <w:vAlign w:val="center"/>
          </w:tcPr>
          <w:p w14:paraId="2773F874" w14:textId="77777777" w:rsidR="001C327F" w:rsidRPr="00116B97" w:rsidRDefault="001C327F" w:rsidP="004458E3">
            <w:pPr>
              <w:pStyle w:val="Naslov"/>
              <w:jc w:val="both"/>
              <w:rPr>
                <w:b w:val="0"/>
                <w:bCs/>
                <w:sz w:val="24"/>
                <w:szCs w:val="24"/>
                <w:lang w:val="sl-SI"/>
              </w:rPr>
            </w:pPr>
            <w:r w:rsidRPr="00116B97">
              <w:rPr>
                <w:b w:val="0"/>
                <w:bCs/>
                <w:sz w:val="24"/>
                <w:szCs w:val="24"/>
                <w:lang w:val="sl-SI"/>
              </w:rPr>
              <w:t xml:space="preserve">  Cena mesečnega vzdrževanja sistema</w:t>
            </w:r>
          </w:p>
        </w:tc>
        <w:tc>
          <w:tcPr>
            <w:tcW w:w="4582" w:type="dxa"/>
            <w:gridSpan w:val="2"/>
            <w:tcBorders>
              <w:top w:val="single" w:sz="4" w:space="0" w:color="auto"/>
              <w:left w:val="single" w:sz="4" w:space="0" w:color="auto"/>
              <w:bottom w:val="single" w:sz="4" w:space="0" w:color="auto"/>
              <w:right w:val="single" w:sz="4" w:space="0" w:color="auto"/>
            </w:tcBorders>
            <w:vAlign w:val="center"/>
          </w:tcPr>
          <w:p w14:paraId="270F53FB" w14:textId="77777777" w:rsidR="001C327F" w:rsidRPr="00116B97" w:rsidRDefault="001C327F" w:rsidP="004458E3">
            <w:pPr>
              <w:pStyle w:val="Naslov"/>
              <w:rPr>
                <w:b w:val="0"/>
                <w:bCs/>
                <w:sz w:val="24"/>
                <w:szCs w:val="24"/>
                <w:lang w:val="sl-SI"/>
              </w:rPr>
            </w:pPr>
            <w:r w:rsidRPr="00116B97">
              <w:rPr>
                <w:b w:val="0"/>
                <w:bCs/>
                <w:sz w:val="24"/>
                <w:szCs w:val="24"/>
                <w:lang w:val="sl-SI"/>
              </w:rPr>
              <w:t>brez DDV</w:t>
            </w:r>
          </w:p>
        </w:tc>
      </w:tr>
      <w:tr w:rsidR="001C327F" w:rsidRPr="00116B97" w14:paraId="3381DB9E" w14:textId="77777777" w:rsidTr="004458E3">
        <w:trPr>
          <w:trHeight w:val="256"/>
        </w:trPr>
        <w:tc>
          <w:tcPr>
            <w:tcW w:w="4610" w:type="dxa"/>
            <w:tcBorders>
              <w:top w:val="single" w:sz="4" w:space="0" w:color="auto"/>
              <w:left w:val="single" w:sz="4" w:space="0" w:color="auto"/>
              <w:bottom w:val="single" w:sz="4" w:space="0" w:color="auto"/>
              <w:right w:val="single" w:sz="4" w:space="0" w:color="auto"/>
            </w:tcBorders>
            <w:vAlign w:val="bottom"/>
          </w:tcPr>
          <w:p w14:paraId="6122CBF2" w14:textId="77777777" w:rsidR="001C327F" w:rsidRPr="00072DDB" w:rsidRDefault="001C327F" w:rsidP="004458E3">
            <w:pPr>
              <w:widowControl w:val="0"/>
              <w:autoSpaceDE w:val="0"/>
              <w:autoSpaceDN w:val="0"/>
              <w:adjustRightInd w:val="0"/>
              <w:spacing w:line="251" w:lineRule="exact"/>
              <w:ind w:left="120"/>
              <w:rPr>
                <w:b/>
                <w:bCs/>
              </w:rPr>
            </w:pPr>
            <w:r w:rsidRPr="00072DDB">
              <w:rPr>
                <w:b/>
                <w:bCs/>
              </w:rPr>
              <w:t>Skupaj vzdrževanje  za ……. (….) letno obdobje v EUR brez DDV</w:t>
            </w:r>
          </w:p>
        </w:tc>
        <w:tc>
          <w:tcPr>
            <w:tcW w:w="4582" w:type="dxa"/>
            <w:gridSpan w:val="2"/>
            <w:tcBorders>
              <w:top w:val="single" w:sz="4" w:space="0" w:color="auto"/>
              <w:left w:val="single" w:sz="4" w:space="0" w:color="auto"/>
              <w:bottom w:val="single" w:sz="4" w:space="0" w:color="auto"/>
              <w:right w:val="single" w:sz="4" w:space="0" w:color="auto"/>
            </w:tcBorders>
            <w:vAlign w:val="bottom"/>
          </w:tcPr>
          <w:p w14:paraId="0EF6F781" w14:textId="77777777" w:rsidR="001C327F" w:rsidRPr="00116B97" w:rsidRDefault="001C327F" w:rsidP="004458E3">
            <w:pPr>
              <w:widowControl w:val="0"/>
              <w:autoSpaceDE w:val="0"/>
              <w:autoSpaceDN w:val="0"/>
              <w:adjustRightInd w:val="0"/>
              <w:spacing w:line="251" w:lineRule="exact"/>
              <w:ind w:left="180"/>
              <w:jc w:val="right"/>
            </w:pPr>
            <w:r w:rsidRPr="00116B97">
              <w:t>EUR</w:t>
            </w:r>
          </w:p>
        </w:tc>
      </w:tr>
      <w:tr w:rsidR="001C327F" w:rsidRPr="00116B97" w14:paraId="799C85FE" w14:textId="77777777" w:rsidTr="004458E3">
        <w:trPr>
          <w:trHeight w:val="256"/>
        </w:trPr>
        <w:tc>
          <w:tcPr>
            <w:tcW w:w="4610" w:type="dxa"/>
            <w:tcBorders>
              <w:top w:val="single" w:sz="4" w:space="0" w:color="auto"/>
              <w:left w:val="single" w:sz="4" w:space="0" w:color="auto"/>
              <w:bottom w:val="single" w:sz="4" w:space="0" w:color="auto"/>
              <w:right w:val="single" w:sz="4" w:space="0" w:color="auto"/>
            </w:tcBorders>
            <w:vAlign w:val="bottom"/>
          </w:tcPr>
          <w:p w14:paraId="17D30861" w14:textId="77777777" w:rsidR="001C327F" w:rsidRPr="00072DDB" w:rsidRDefault="001C327F" w:rsidP="004458E3">
            <w:pPr>
              <w:widowControl w:val="0"/>
              <w:autoSpaceDE w:val="0"/>
              <w:autoSpaceDN w:val="0"/>
              <w:adjustRightInd w:val="0"/>
              <w:spacing w:line="251" w:lineRule="exact"/>
              <w:ind w:left="120"/>
            </w:pPr>
            <w:r w:rsidRPr="00072DDB">
              <w:t xml:space="preserve">Znesek DDV 22 %  </w:t>
            </w:r>
          </w:p>
        </w:tc>
        <w:tc>
          <w:tcPr>
            <w:tcW w:w="4582" w:type="dxa"/>
            <w:gridSpan w:val="2"/>
            <w:tcBorders>
              <w:top w:val="single" w:sz="4" w:space="0" w:color="auto"/>
              <w:left w:val="single" w:sz="4" w:space="0" w:color="auto"/>
              <w:bottom w:val="single" w:sz="4" w:space="0" w:color="auto"/>
              <w:right w:val="single" w:sz="4" w:space="0" w:color="auto"/>
            </w:tcBorders>
            <w:vAlign w:val="bottom"/>
          </w:tcPr>
          <w:p w14:paraId="15F52BC3" w14:textId="77777777" w:rsidR="001C327F" w:rsidRPr="00116B97" w:rsidRDefault="001C327F" w:rsidP="004458E3">
            <w:pPr>
              <w:widowControl w:val="0"/>
              <w:autoSpaceDE w:val="0"/>
              <w:autoSpaceDN w:val="0"/>
              <w:adjustRightInd w:val="0"/>
              <w:spacing w:line="251" w:lineRule="exact"/>
              <w:ind w:left="180"/>
              <w:jc w:val="right"/>
            </w:pPr>
            <w:r w:rsidRPr="00116B97">
              <w:t>EUR</w:t>
            </w:r>
          </w:p>
        </w:tc>
      </w:tr>
      <w:tr w:rsidR="001C327F" w:rsidRPr="00116B97" w14:paraId="38AEDDA8" w14:textId="77777777" w:rsidTr="004458E3">
        <w:trPr>
          <w:trHeight w:val="256"/>
        </w:trPr>
        <w:tc>
          <w:tcPr>
            <w:tcW w:w="4610" w:type="dxa"/>
            <w:tcBorders>
              <w:top w:val="single" w:sz="4" w:space="0" w:color="auto"/>
              <w:left w:val="single" w:sz="4" w:space="0" w:color="auto"/>
              <w:bottom w:val="single" w:sz="4" w:space="0" w:color="auto"/>
              <w:right w:val="single" w:sz="4" w:space="0" w:color="auto"/>
            </w:tcBorders>
            <w:vAlign w:val="bottom"/>
          </w:tcPr>
          <w:p w14:paraId="04CD5D49" w14:textId="77777777" w:rsidR="001C327F" w:rsidRPr="00116B97" w:rsidRDefault="001C327F" w:rsidP="004458E3">
            <w:pPr>
              <w:widowControl w:val="0"/>
              <w:autoSpaceDE w:val="0"/>
              <w:autoSpaceDN w:val="0"/>
              <w:adjustRightInd w:val="0"/>
              <w:spacing w:line="251" w:lineRule="exact"/>
              <w:ind w:left="120"/>
              <w:rPr>
                <w:b/>
              </w:rPr>
            </w:pPr>
            <w:r w:rsidRPr="00116B97">
              <w:rPr>
                <w:b/>
              </w:rPr>
              <w:t xml:space="preserve">SKUPNA PONUDBENA CENA (z DDV) </w:t>
            </w:r>
            <w:r w:rsidRPr="00116B97">
              <w:rPr>
                <w:b/>
                <w:bCs/>
              </w:rPr>
              <w:t xml:space="preserve"> za ……. (….) letno obdobje</w:t>
            </w:r>
            <w:r w:rsidRPr="00116B97">
              <w:rPr>
                <w:b/>
              </w:rPr>
              <w:t>:</w:t>
            </w:r>
          </w:p>
        </w:tc>
        <w:tc>
          <w:tcPr>
            <w:tcW w:w="4582" w:type="dxa"/>
            <w:gridSpan w:val="2"/>
            <w:tcBorders>
              <w:top w:val="single" w:sz="4" w:space="0" w:color="auto"/>
              <w:left w:val="single" w:sz="4" w:space="0" w:color="auto"/>
              <w:bottom w:val="single" w:sz="4" w:space="0" w:color="auto"/>
              <w:right w:val="single" w:sz="4" w:space="0" w:color="auto"/>
            </w:tcBorders>
            <w:vAlign w:val="bottom"/>
          </w:tcPr>
          <w:p w14:paraId="55805E4F" w14:textId="77777777" w:rsidR="001C327F" w:rsidRPr="00116B97" w:rsidRDefault="001C327F" w:rsidP="004458E3">
            <w:pPr>
              <w:widowControl w:val="0"/>
              <w:autoSpaceDE w:val="0"/>
              <w:autoSpaceDN w:val="0"/>
              <w:adjustRightInd w:val="0"/>
              <w:spacing w:line="251" w:lineRule="exact"/>
              <w:ind w:left="180"/>
              <w:jc w:val="right"/>
              <w:rPr>
                <w:b/>
              </w:rPr>
            </w:pPr>
            <w:r w:rsidRPr="00116B97">
              <w:rPr>
                <w:b/>
              </w:rPr>
              <w:t>EUR</w:t>
            </w:r>
          </w:p>
        </w:tc>
      </w:tr>
      <w:tr w:rsidR="001C327F" w:rsidRPr="00116B97" w14:paraId="0E42FF90" w14:textId="77777777" w:rsidTr="004458E3">
        <w:trPr>
          <w:trHeight w:val="533"/>
        </w:trPr>
        <w:tc>
          <w:tcPr>
            <w:tcW w:w="8532" w:type="dxa"/>
            <w:gridSpan w:val="2"/>
            <w:tcBorders>
              <w:top w:val="single" w:sz="4" w:space="0" w:color="auto"/>
              <w:left w:val="nil"/>
              <w:bottom w:val="nil"/>
              <w:right w:val="nil"/>
            </w:tcBorders>
            <w:vAlign w:val="bottom"/>
          </w:tcPr>
          <w:p w14:paraId="277A5185" w14:textId="77777777" w:rsidR="001C327F" w:rsidRPr="00116B97" w:rsidRDefault="001C327F" w:rsidP="004458E3">
            <w:pPr>
              <w:widowControl w:val="0"/>
              <w:autoSpaceDE w:val="0"/>
              <w:autoSpaceDN w:val="0"/>
              <w:adjustRightInd w:val="0"/>
              <w:spacing w:line="200" w:lineRule="exact"/>
              <w:jc w:val="both"/>
              <w:rPr>
                <w:b/>
              </w:rPr>
            </w:pPr>
          </w:p>
        </w:tc>
        <w:tc>
          <w:tcPr>
            <w:tcW w:w="660" w:type="dxa"/>
            <w:tcBorders>
              <w:top w:val="single" w:sz="4" w:space="0" w:color="auto"/>
              <w:left w:val="nil"/>
              <w:bottom w:val="nil"/>
              <w:right w:val="nil"/>
            </w:tcBorders>
            <w:vAlign w:val="bottom"/>
          </w:tcPr>
          <w:p w14:paraId="1A962CD7" w14:textId="77777777" w:rsidR="001C327F" w:rsidRPr="00116B97" w:rsidRDefault="001C327F" w:rsidP="004458E3">
            <w:pPr>
              <w:widowControl w:val="0"/>
              <w:autoSpaceDE w:val="0"/>
              <w:autoSpaceDN w:val="0"/>
              <w:adjustRightInd w:val="0"/>
              <w:jc w:val="both"/>
            </w:pPr>
          </w:p>
        </w:tc>
      </w:tr>
    </w:tbl>
    <w:p w14:paraId="3B52E76B" w14:textId="77777777" w:rsidR="001C327F" w:rsidRPr="00116B97" w:rsidRDefault="001C327F" w:rsidP="001C327F">
      <w:r w:rsidRPr="00116B97">
        <w:t xml:space="preserve">Naročnik se zavezuje, da bo za opravljanje storitev po tej pogodbi izvajalcu plačeval mesečno vzdrževalnino v znesku </w:t>
      </w:r>
      <w:r w:rsidRPr="00032EB0">
        <w:rPr>
          <w:color w:val="FF0000"/>
        </w:rPr>
        <w:t>xxx EUR (brez DDV)</w:t>
      </w:r>
      <w:r w:rsidRPr="00116B97">
        <w:t>.</w:t>
      </w:r>
    </w:p>
    <w:p w14:paraId="7684BEDF" w14:textId="77777777" w:rsidR="001C327F" w:rsidRPr="00116B97" w:rsidRDefault="001C327F" w:rsidP="001C327F"/>
    <w:p w14:paraId="2E4D886C" w14:textId="207AC02E" w:rsidR="001C327F" w:rsidRDefault="00C72EA3" w:rsidP="001C327F">
      <w:r w:rsidRPr="00C72EA3">
        <w:t>Pogodbena cena na enoto mere je fiksna za prvo leto trajanja pogodbe, nato pa se valorizira v skladu s Pravilnikom o načinu valorizacije denarnih obveznosti, ki jih v večletnih pogodbah dogovarjajo pravne osebe javnega sektorja. V primeru, da se indeks življenjskih stroškov spremenijo za 4 % (štiri odstotke) ali več, šteto od preteka enega leta od dneva sklenitve pogodbe, se cena iz ponudbenega predračuna lahko uskladi za največ 80 % (osemdeset odstotkov) spremembe življenjskih stroškov. Ob izpolnjevanju navedenega pogoja se sprememba pogodbene cene izvede na predlog izvajalca. Za vsako spremembo pogodbene cene se sklene aneks k tej pogodbi.</w:t>
      </w:r>
    </w:p>
    <w:p w14:paraId="3B69E986" w14:textId="77777777" w:rsidR="00C72EA3" w:rsidRPr="00116B97" w:rsidRDefault="00C72EA3" w:rsidP="001C327F">
      <w:pPr>
        <w:rPr>
          <w:b/>
          <w:bCs/>
        </w:rPr>
      </w:pPr>
    </w:p>
    <w:p w14:paraId="6F776801" w14:textId="77777777" w:rsidR="001C327F" w:rsidRPr="00116B97" w:rsidRDefault="001C327F" w:rsidP="001C327F">
      <w:pPr>
        <w:rPr>
          <w:b/>
          <w:bCs/>
        </w:rPr>
      </w:pPr>
      <w:r w:rsidRPr="00116B97">
        <w:rPr>
          <w:b/>
          <w:bCs/>
        </w:rPr>
        <w:t>Časovni okviri plačil</w:t>
      </w:r>
    </w:p>
    <w:p w14:paraId="52DDE739" w14:textId="77777777" w:rsidR="001C327F" w:rsidRPr="00116B97" w:rsidRDefault="001C327F" w:rsidP="001C327F">
      <w:pPr>
        <w:pStyle w:val="leni"/>
        <w:rPr>
          <w:rFonts w:ascii="Times New Roman" w:hAnsi="Times New Roman"/>
          <w:sz w:val="24"/>
          <w:szCs w:val="24"/>
        </w:rPr>
      </w:pPr>
    </w:p>
    <w:p w14:paraId="25FC4F19" w14:textId="77777777" w:rsidR="001C327F" w:rsidRPr="00116B97" w:rsidRDefault="001C327F" w:rsidP="001C327F">
      <w:r w:rsidRPr="00116B97">
        <w:t>Izvajalec začne vzdrževalnino zaračunavati z dnem podpisa primopredajnega zapisnika za celoten sistem dalje. Račun za vzdrževanje izvajalec izstavi prvi teden v mesecu za tekoči  mesec.</w:t>
      </w:r>
    </w:p>
    <w:p w14:paraId="5B73404E" w14:textId="7FA8CDCC" w:rsidR="001C327F" w:rsidRPr="00116B97" w:rsidRDefault="001C327F" w:rsidP="001C327F">
      <w:r w:rsidRPr="00116B97">
        <w:t xml:space="preserve">Naročnik se obvezuje plačati vzdrževalnino v roku </w:t>
      </w:r>
      <w:r w:rsidR="00724B2D" w:rsidRPr="00724B2D">
        <w:t>60 dni od datuma uradnega prejema računa oziroma v roku, skladno z veljavno zakonodajo.</w:t>
      </w:r>
      <w:r w:rsidRPr="00116B97">
        <w:t xml:space="preserve">. Vsa plačila se izvedejo na transakcijski račun izvajalca  številka </w:t>
      </w:r>
      <w:r w:rsidR="00105FB2">
        <w:t>_____________________ odprt pri banki __________________</w:t>
      </w:r>
      <w:r w:rsidRPr="00116B97">
        <w:t>.</w:t>
      </w:r>
    </w:p>
    <w:p w14:paraId="6F76E273" w14:textId="77777777" w:rsidR="001C327F" w:rsidRPr="00116B97" w:rsidRDefault="001C327F" w:rsidP="001C327F">
      <w:r w:rsidRPr="00116B97">
        <w:t>V primeru zamude plačil je izvajalec upravičen zaračunati zamudne obresti v skladu z Zakonom o predpisani obrestni meri zamudnih obresti.</w:t>
      </w:r>
    </w:p>
    <w:p w14:paraId="3EDA481E" w14:textId="77777777" w:rsidR="001C327F" w:rsidRPr="00116B97" w:rsidRDefault="001C327F" w:rsidP="001C327F">
      <w:pPr>
        <w:pStyle w:val="Podrtannaslov"/>
        <w:rPr>
          <w:rFonts w:ascii="Times New Roman" w:hAnsi="Times New Roman"/>
          <w:sz w:val="24"/>
          <w:szCs w:val="24"/>
          <w:u w:val="none"/>
        </w:rPr>
      </w:pPr>
      <w:r w:rsidRPr="00116B97">
        <w:rPr>
          <w:rFonts w:ascii="Times New Roman" w:hAnsi="Times New Roman"/>
          <w:sz w:val="24"/>
          <w:szCs w:val="24"/>
          <w:u w:val="none"/>
        </w:rPr>
        <w:br/>
        <w:t>Protikorupcijska klavzula in razvezni pogoj</w:t>
      </w:r>
    </w:p>
    <w:p w14:paraId="570D87EE" w14:textId="77777777" w:rsidR="001C327F" w:rsidRPr="00116B97" w:rsidRDefault="001C327F" w:rsidP="001C327F">
      <w:pPr>
        <w:pStyle w:val="leni"/>
        <w:rPr>
          <w:rFonts w:ascii="Times New Roman" w:hAnsi="Times New Roman"/>
          <w:sz w:val="24"/>
          <w:szCs w:val="24"/>
        </w:rPr>
      </w:pPr>
    </w:p>
    <w:p w14:paraId="3D2497EB" w14:textId="77777777" w:rsidR="001C327F" w:rsidRPr="00116B97" w:rsidRDefault="001C327F" w:rsidP="001C327F">
      <w:r w:rsidRPr="00116B97">
        <w:lastRenderedPageBreak/>
        <w:t>Ta pogodba je nična, kadar kdo v imenu ali na račun druge pogodbene stranke predstavniku ali posredniku naročnika obljubi, ponudi ali da kakšno nedovoljeno korist za :</w:t>
      </w:r>
    </w:p>
    <w:p w14:paraId="3FE4DFC6" w14:textId="77777777" w:rsidR="001C327F" w:rsidRPr="00116B97" w:rsidRDefault="001C327F" w:rsidP="001C327F">
      <w:pPr>
        <w:pStyle w:val="Odstavekseznama"/>
        <w:numPr>
          <w:ilvl w:val="0"/>
          <w:numId w:val="54"/>
        </w:numPr>
        <w:jc w:val="both"/>
      </w:pPr>
      <w:r w:rsidRPr="00116B97">
        <w:t>pridobitev posla ali</w:t>
      </w:r>
    </w:p>
    <w:p w14:paraId="4A697AC2" w14:textId="77777777" w:rsidR="001C327F" w:rsidRPr="00116B97" w:rsidRDefault="001C327F" w:rsidP="001C327F">
      <w:pPr>
        <w:pStyle w:val="Odstavekseznama"/>
        <w:numPr>
          <w:ilvl w:val="0"/>
          <w:numId w:val="54"/>
        </w:numPr>
        <w:jc w:val="both"/>
      </w:pPr>
      <w:r w:rsidRPr="00116B97">
        <w:t>sklenitev posla pod ugodnejšimi pogoji ali</w:t>
      </w:r>
    </w:p>
    <w:p w14:paraId="4B97376C" w14:textId="77777777" w:rsidR="001C327F" w:rsidRPr="00116B97" w:rsidRDefault="001C327F" w:rsidP="001C327F">
      <w:pPr>
        <w:pStyle w:val="Odstavekseznama"/>
        <w:numPr>
          <w:ilvl w:val="0"/>
          <w:numId w:val="54"/>
        </w:numPr>
        <w:jc w:val="both"/>
      </w:pPr>
      <w:r w:rsidRPr="00116B97">
        <w:t>za opustitev dolžnega nadzora nad izvajanjem pogodbenih obveznosti ali</w:t>
      </w:r>
    </w:p>
    <w:p w14:paraId="03360700" w14:textId="77777777" w:rsidR="001C327F" w:rsidRPr="00116B97" w:rsidRDefault="001C327F" w:rsidP="001C327F">
      <w:pPr>
        <w:pStyle w:val="Odstavekseznama"/>
        <w:numPr>
          <w:ilvl w:val="0"/>
          <w:numId w:val="54"/>
        </w:numPr>
        <w:jc w:val="both"/>
      </w:pPr>
      <w:r w:rsidRPr="00116B97">
        <w:t>za drugo ravnanje ali opustitev, s katerim je naročniku povzročena škoda ali je omogočena pridobitev nedovoljene koristi predstavniku naročnika, drugi pogodbeni stranki ali njenemu predstavniku, zastopniku, posredniku.</w:t>
      </w:r>
    </w:p>
    <w:p w14:paraId="4AB73988" w14:textId="77777777" w:rsidR="001C327F" w:rsidRPr="00116B97" w:rsidRDefault="001C327F" w:rsidP="001C327F"/>
    <w:p w14:paraId="7226E887" w14:textId="77777777" w:rsidR="001C327F" w:rsidRPr="00116B97" w:rsidRDefault="001C327F" w:rsidP="001C327F">
      <w:pPr>
        <w:jc w:val="both"/>
      </w:pPr>
      <w:r w:rsidRPr="00116B97">
        <w:t>Ta pogodba je sklenjena pod razveznim pogojem, ki se uresniči v primeru izpolnitve ene od naslednjih okoliščin:</w:t>
      </w:r>
    </w:p>
    <w:p w14:paraId="59B376E2" w14:textId="77777777" w:rsidR="001C327F" w:rsidRPr="00116B97" w:rsidRDefault="001C327F" w:rsidP="001C327F">
      <w:pPr>
        <w:pStyle w:val="Odstavekseznama"/>
        <w:numPr>
          <w:ilvl w:val="0"/>
          <w:numId w:val="55"/>
        </w:numPr>
        <w:jc w:val="both"/>
      </w:pPr>
      <w:r w:rsidRPr="00116B97">
        <w:t>če bo naročnik seznanjen, da je sodišče s pravnomočno odločitvijo ugotovilo kršitev obveznosti delovne, okoljske</w:t>
      </w:r>
      <w:r>
        <w:t xml:space="preserve"> </w:t>
      </w:r>
      <w:r w:rsidRPr="00116B97">
        <w:t xml:space="preserve">ali socialne zakonodaje s strani dobavitelja ali podizvajalca ali </w:t>
      </w:r>
    </w:p>
    <w:p w14:paraId="54E48F0C" w14:textId="77777777" w:rsidR="001C327F" w:rsidRPr="00116B97" w:rsidRDefault="001C327F" w:rsidP="001C327F">
      <w:pPr>
        <w:pStyle w:val="Odstavekseznama"/>
        <w:numPr>
          <w:ilvl w:val="0"/>
          <w:numId w:val="55"/>
        </w:numPr>
        <w:jc w:val="both"/>
      </w:pPr>
      <w:r w:rsidRPr="00116B97">
        <w:t>če bo naročnik seznanjen, da je pristojni državni organ pri dobavitelju ali podizvajalcu v času izvajanja pogodbe ugotovil najmanj dve kršitvi v zvezi s:</w:t>
      </w:r>
    </w:p>
    <w:p w14:paraId="5F509C1E" w14:textId="77777777" w:rsidR="001C327F" w:rsidRPr="00116B97" w:rsidRDefault="001C327F" w:rsidP="001C327F">
      <w:pPr>
        <w:pStyle w:val="Odstavekseznama"/>
        <w:numPr>
          <w:ilvl w:val="1"/>
          <w:numId w:val="56"/>
        </w:numPr>
        <w:jc w:val="both"/>
      </w:pPr>
      <w:r w:rsidRPr="00116B97">
        <w:t xml:space="preserve">plačilom za delo, </w:t>
      </w:r>
    </w:p>
    <w:p w14:paraId="32822628" w14:textId="77777777" w:rsidR="001C327F" w:rsidRPr="00116B97" w:rsidRDefault="001C327F" w:rsidP="001C327F">
      <w:pPr>
        <w:pStyle w:val="Odstavekseznama"/>
        <w:numPr>
          <w:ilvl w:val="1"/>
          <w:numId w:val="56"/>
        </w:numPr>
        <w:jc w:val="both"/>
      </w:pPr>
      <w:r w:rsidRPr="00116B97">
        <w:t xml:space="preserve">delovnim časom, </w:t>
      </w:r>
    </w:p>
    <w:p w14:paraId="45FE9EA7" w14:textId="77777777" w:rsidR="001C327F" w:rsidRPr="00116B97" w:rsidRDefault="001C327F" w:rsidP="001C327F">
      <w:pPr>
        <w:pStyle w:val="Odstavekseznama"/>
        <w:numPr>
          <w:ilvl w:val="1"/>
          <w:numId w:val="56"/>
        </w:numPr>
        <w:jc w:val="both"/>
      </w:pPr>
      <w:r w:rsidRPr="00116B97">
        <w:t xml:space="preserve">počitki, </w:t>
      </w:r>
    </w:p>
    <w:p w14:paraId="54194981" w14:textId="77777777" w:rsidR="001C327F" w:rsidRPr="00116B97" w:rsidRDefault="001C327F" w:rsidP="001C327F">
      <w:pPr>
        <w:pStyle w:val="Odstavekseznama"/>
        <w:numPr>
          <w:ilvl w:val="1"/>
          <w:numId w:val="56"/>
        </w:numPr>
        <w:jc w:val="both"/>
      </w:pPr>
      <w:r w:rsidRPr="00116B97">
        <w:t xml:space="preserve">opravljanjem dela na podlagi pogodb civilnega prava kljub obstoju elementov delovnega razmerja ali v zvezi z zaposlovanjem na črno in za kateri mu je bila s pravnomočno odločitvijo ali več pravnomočnimi odločitvami izrečena globa za prekršek, in pod pogojem, da je od seznanitve s kršitvijo in do izteka veljavnosti pogodbe še najmanj šest mesecev oziroma če dobavitelj nastopa s podizvajalcem pa tudi, če zaradi ugotovljene kršitve pri podizvajalcu dobavitelj ne nadomesti ali zamenja tega podizvajalca, na način določen v skladu s 94. členom ZJN-3 in določili te pogodbe v roku 30 dni od seznanitve s kršitvijo. </w:t>
      </w:r>
    </w:p>
    <w:p w14:paraId="6925B5B9" w14:textId="77777777" w:rsidR="001C327F" w:rsidRPr="00116B97" w:rsidRDefault="001C327F" w:rsidP="001C327F">
      <w:pPr>
        <w:jc w:val="both"/>
      </w:pPr>
    </w:p>
    <w:p w14:paraId="66B96E92" w14:textId="77777777" w:rsidR="001C327F" w:rsidRPr="00116B97" w:rsidRDefault="001C327F" w:rsidP="001C327F">
      <w:pPr>
        <w:jc w:val="both"/>
      </w:pPr>
      <w:r w:rsidRPr="00116B97">
        <w:t>V primeru izpolnitve okoliščine in pogojev iz prejšnjega odstavka se šteje, da je pogodba razvezana z dnem sklenitve nove pogodbe o izvedbi javnega naročila za predmetno naročilo. O datumu sklenitve nove pogodbe bo naročnik obvestil dobavitelja.</w:t>
      </w:r>
    </w:p>
    <w:p w14:paraId="72D3B43F" w14:textId="77777777" w:rsidR="001C327F" w:rsidRPr="00116B97" w:rsidRDefault="001C327F" w:rsidP="001C327F">
      <w:pPr>
        <w:jc w:val="both"/>
      </w:pPr>
      <w:r w:rsidRPr="00116B97">
        <w:t>Če naročnik v roku 30 dni od seznanitve s kršitvijo ne začne novega postopka javnega naročila, se šteje, da je pogodba razvezana trideseti dan od seznanitve s kršitvijo.</w:t>
      </w:r>
    </w:p>
    <w:p w14:paraId="3EB6D397" w14:textId="77777777" w:rsidR="001C327F" w:rsidRPr="00116B97" w:rsidRDefault="001C327F" w:rsidP="001C327F">
      <w:pPr>
        <w:pStyle w:val="Podrtannaslov"/>
        <w:rPr>
          <w:rFonts w:ascii="Times New Roman" w:hAnsi="Times New Roman"/>
          <w:sz w:val="24"/>
          <w:szCs w:val="24"/>
          <w:u w:val="none"/>
        </w:rPr>
      </w:pPr>
      <w:r w:rsidRPr="00116B97">
        <w:rPr>
          <w:rFonts w:ascii="Times New Roman" w:hAnsi="Times New Roman"/>
          <w:sz w:val="24"/>
          <w:szCs w:val="24"/>
          <w:u w:val="none"/>
        </w:rPr>
        <w:br/>
        <w:t>Reševanje sporov</w:t>
      </w:r>
    </w:p>
    <w:p w14:paraId="06E027B1" w14:textId="77777777" w:rsidR="001C327F" w:rsidRPr="00116B97" w:rsidRDefault="001C327F" w:rsidP="001C327F">
      <w:pPr>
        <w:pStyle w:val="leni"/>
        <w:rPr>
          <w:rFonts w:ascii="Times New Roman" w:hAnsi="Times New Roman"/>
          <w:sz w:val="24"/>
          <w:szCs w:val="24"/>
        </w:rPr>
      </w:pPr>
    </w:p>
    <w:p w14:paraId="605F70FD" w14:textId="77777777" w:rsidR="001C327F" w:rsidRPr="00116B97" w:rsidRDefault="001C327F" w:rsidP="001C327F">
      <w:pPr>
        <w:pStyle w:val="Besedilo2"/>
        <w:rPr>
          <w:rFonts w:ascii="Times New Roman" w:hAnsi="Times New Roman"/>
          <w:sz w:val="24"/>
          <w:szCs w:val="24"/>
        </w:rPr>
      </w:pPr>
      <w:r w:rsidRPr="00116B97">
        <w:rPr>
          <w:rFonts w:ascii="Times New Roman" w:hAnsi="Times New Roman"/>
          <w:sz w:val="24"/>
          <w:szCs w:val="24"/>
        </w:rPr>
        <w:t>Pogodbeni stranki sta sporazumni, da bosta morebitna nesoglasja oziroma spore reševale sporazumno, če v tem ne bi uspeli, pa bo v sporih odločilo pristojno sodišče glede na sedež naročnika.</w:t>
      </w:r>
    </w:p>
    <w:p w14:paraId="487E82E2" w14:textId="77777777" w:rsidR="001C327F" w:rsidRPr="00116B97" w:rsidRDefault="001C327F" w:rsidP="001C327F">
      <w:pPr>
        <w:rPr>
          <w:b/>
          <w:bCs/>
        </w:rPr>
      </w:pPr>
      <w:r w:rsidRPr="00116B97">
        <w:rPr>
          <w:b/>
          <w:bCs/>
        </w:rPr>
        <w:t>Garancija in pogodbena kazen</w:t>
      </w:r>
    </w:p>
    <w:p w14:paraId="3870044C" w14:textId="77777777" w:rsidR="001C327F" w:rsidRPr="00116B97" w:rsidRDefault="001C327F" w:rsidP="001C327F">
      <w:pPr>
        <w:pStyle w:val="leni"/>
        <w:rPr>
          <w:rFonts w:ascii="Times New Roman" w:hAnsi="Times New Roman"/>
          <w:sz w:val="24"/>
          <w:szCs w:val="24"/>
        </w:rPr>
      </w:pPr>
    </w:p>
    <w:p w14:paraId="3C61BC8A" w14:textId="77777777" w:rsidR="001C327F" w:rsidRPr="00116B97" w:rsidRDefault="001C327F" w:rsidP="001C327F">
      <w:pPr>
        <w:jc w:val="both"/>
      </w:pPr>
      <w:r w:rsidRPr="00116B97">
        <w:t>Izvajalec se obvezuje, da bodo vsa izvedena dela po tej pogodbi v skladu z veljavnimi predpisi in standardi.</w:t>
      </w:r>
    </w:p>
    <w:p w14:paraId="0C8AC750" w14:textId="77777777" w:rsidR="001C327F" w:rsidRDefault="001C327F" w:rsidP="001C327F">
      <w:pPr>
        <w:jc w:val="both"/>
      </w:pPr>
      <w:r w:rsidRPr="00116B97">
        <w:t>Izvajalec odgovarja za pravilno izvedbo del in delovanje sistema v skladu s pogoji te pogodbe.</w:t>
      </w:r>
    </w:p>
    <w:p w14:paraId="430CFEFC" w14:textId="77777777" w:rsidR="001C327F" w:rsidRDefault="001C327F" w:rsidP="001C327F">
      <w:pPr>
        <w:jc w:val="both"/>
      </w:pPr>
    </w:p>
    <w:p w14:paraId="649EE8DB" w14:textId="77777777" w:rsidR="001C327F" w:rsidRDefault="001C327F" w:rsidP="001C327F">
      <w:pPr>
        <w:widowControl w:val="0"/>
        <w:overflowPunct w:val="0"/>
        <w:autoSpaceDE w:val="0"/>
        <w:autoSpaceDN w:val="0"/>
        <w:adjustRightInd w:val="0"/>
        <w:spacing w:line="216" w:lineRule="auto"/>
        <w:jc w:val="both"/>
      </w:pPr>
      <w:r w:rsidRPr="00411688">
        <w:t xml:space="preserve">Izvajalec je dolžan naročniku </w:t>
      </w:r>
      <w:r>
        <w:t>v roku 15 dni po skleni</w:t>
      </w:r>
      <w:r w:rsidRPr="00411688">
        <w:t xml:space="preserve"> te pogodbe</w:t>
      </w:r>
      <w:r>
        <w:t>,</w:t>
      </w:r>
      <w:r w:rsidRPr="00411688">
        <w:t xml:space="preserve"> za zavarovanje dobre in </w:t>
      </w:r>
      <w:r w:rsidRPr="00411688">
        <w:lastRenderedPageBreak/>
        <w:t>pravočasne izvedbe pogodbenih del</w:t>
      </w:r>
      <w:r>
        <w:t>, naročniku</w:t>
      </w:r>
      <w:r w:rsidRPr="00411688">
        <w:t xml:space="preserve"> izročiti</w:t>
      </w:r>
      <w:r w:rsidRPr="00411688">
        <w:rPr>
          <w:color w:val="FF0000"/>
        </w:rPr>
        <w:t xml:space="preserve"> </w:t>
      </w:r>
      <w:r w:rsidRPr="00411688">
        <w:t>bančno garancijo/kavcijsko zavarovanje zavarovalnice po EPGP 758 s pooblastilom za njeno izpolnitev v višini 10 % pogodbene vrednosti z DDV, brez protesta, z veljavnostjo še najmanj 30 dni po preteku roka za dokončno izvedbo posla (po izteku pogodbe). Zavarovanje mora biti veljavno še vse do predložitve zavarovanja za odpravo napak v garancijski dobi, če je to zahtevano, sicer lahko naročnik zavarovanje unovči.</w:t>
      </w:r>
    </w:p>
    <w:p w14:paraId="3F57F532" w14:textId="77777777" w:rsidR="001C327F" w:rsidRPr="00116B97" w:rsidRDefault="001C327F" w:rsidP="001C327F">
      <w:pPr>
        <w:jc w:val="both"/>
      </w:pPr>
    </w:p>
    <w:p w14:paraId="2C665EA0" w14:textId="77777777" w:rsidR="001C327F" w:rsidRPr="00116B97" w:rsidRDefault="001C327F" w:rsidP="001C327F">
      <w:pPr>
        <w:pStyle w:val="leni"/>
        <w:rPr>
          <w:rFonts w:ascii="Times New Roman" w:hAnsi="Times New Roman"/>
          <w:sz w:val="24"/>
          <w:szCs w:val="24"/>
        </w:rPr>
      </w:pPr>
    </w:p>
    <w:p w14:paraId="6E48E355" w14:textId="77777777" w:rsidR="001C327F" w:rsidRPr="00116B97" w:rsidRDefault="001C327F" w:rsidP="001C327F">
      <w:pPr>
        <w:jc w:val="both"/>
      </w:pPr>
      <w:r w:rsidRPr="00116B97">
        <w:t>V primeru, da izvajalec ne odpravi napake v dogovorjenem času, se vzdrževalnina za tekoči mesec ne obračuna.</w:t>
      </w:r>
    </w:p>
    <w:p w14:paraId="7D463175" w14:textId="77777777" w:rsidR="001C327F" w:rsidRPr="00116B97" w:rsidRDefault="001C327F" w:rsidP="001C327F">
      <w:pPr>
        <w:jc w:val="both"/>
      </w:pPr>
      <w:r w:rsidRPr="00116B97">
        <w:t>Kot napaka v delovanju se ne štejejo napake zaradi malomarnosti ali neznanja uporabnikov, zahteve po spremembi nastavitev, dodelavi ali spremembi delovanja sistema, zahteve po dodatnih uporabnostih.</w:t>
      </w:r>
    </w:p>
    <w:p w14:paraId="08E43FD5" w14:textId="77777777" w:rsidR="001C327F" w:rsidRPr="00116B97" w:rsidRDefault="001C327F" w:rsidP="001C327F">
      <w:pPr>
        <w:jc w:val="both"/>
      </w:pPr>
      <w:r w:rsidRPr="00116B97">
        <w:t>Naročnik je upravičen obračunati pogodbeno kazen na podlagi komisijskega zapisnika, s katerim se ugotovi upravičenost pogodbene kazni, ki ga podpišeta pooblaščena predstavnika obeh pogodbenih strank.</w:t>
      </w:r>
    </w:p>
    <w:p w14:paraId="37717844" w14:textId="77777777" w:rsidR="001C327F" w:rsidRPr="00116B97" w:rsidRDefault="001C327F" w:rsidP="001C327F"/>
    <w:p w14:paraId="171F90C9" w14:textId="77777777" w:rsidR="001C327F" w:rsidRPr="00116B97" w:rsidRDefault="001C327F" w:rsidP="001C327F">
      <w:r w:rsidRPr="00116B97">
        <w:rPr>
          <w:b/>
          <w:bCs/>
        </w:rPr>
        <w:t>Zaupnost podatkov</w:t>
      </w:r>
    </w:p>
    <w:p w14:paraId="31023ED2" w14:textId="77777777" w:rsidR="001C327F" w:rsidRPr="00116B97" w:rsidRDefault="001C327F" w:rsidP="001C327F">
      <w:pPr>
        <w:pStyle w:val="leni"/>
        <w:rPr>
          <w:rFonts w:ascii="Times New Roman" w:hAnsi="Times New Roman"/>
          <w:sz w:val="24"/>
          <w:szCs w:val="24"/>
        </w:rPr>
      </w:pPr>
    </w:p>
    <w:p w14:paraId="3E30C2EC" w14:textId="77777777" w:rsidR="001C327F" w:rsidRPr="00116B97" w:rsidRDefault="001C327F" w:rsidP="001C327F">
      <w:r w:rsidRPr="00116B97">
        <w:t>Izvajalec je dolžan vse podatke, ki jih prejme od naročnika, obravnavati kot podatke, za katere velja Zakon o varstvu osebnih podatkov.</w:t>
      </w:r>
    </w:p>
    <w:p w14:paraId="6FB2C042" w14:textId="77777777" w:rsidR="001C327F" w:rsidRPr="00116B97" w:rsidRDefault="001C327F" w:rsidP="001C327F">
      <w:pPr>
        <w:pStyle w:val="Odstavekseznama"/>
        <w:numPr>
          <w:ilvl w:val="0"/>
          <w:numId w:val="45"/>
        </w:numPr>
        <w:spacing w:after="160" w:line="259" w:lineRule="auto"/>
      </w:pPr>
      <w:r w:rsidRPr="00116B97">
        <w:t>Kot zaupna informacija šteje:</w:t>
      </w:r>
    </w:p>
    <w:p w14:paraId="37868CBA" w14:textId="77777777" w:rsidR="001C327F" w:rsidRPr="00116B97" w:rsidRDefault="001C327F" w:rsidP="001C327F">
      <w:pPr>
        <w:pStyle w:val="Odstavekseznama"/>
        <w:numPr>
          <w:ilvl w:val="0"/>
          <w:numId w:val="46"/>
        </w:numPr>
        <w:spacing w:after="160" w:line="259" w:lineRule="auto"/>
      </w:pPr>
      <w:r w:rsidRPr="00116B97">
        <w:t>Če jo kot tako opredeli pogodbena  stranka ob posredovanju  informacije,</w:t>
      </w:r>
    </w:p>
    <w:p w14:paraId="3FD19303" w14:textId="77777777" w:rsidR="001C327F" w:rsidRPr="00116B97" w:rsidRDefault="001C327F" w:rsidP="001C327F">
      <w:pPr>
        <w:pStyle w:val="Odstavekseznama"/>
        <w:numPr>
          <w:ilvl w:val="0"/>
          <w:numId w:val="46"/>
        </w:numPr>
        <w:spacing w:after="160" w:line="259" w:lineRule="auto"/>
      </w:pPr>
      <w:r w:rsidRPr="00116B97">
        <w:t>Vse tehnične rešitve, ki jih bo v zvezi z izvajanjem pogodbenih del predlagal naročnik,</w:t>
      </w:r>
    </w:p>
    <w:p w14:paraId="6601B2F4" w14:textId="77777777" w:rsidR="001C327F" w:rsidRPr="00116B97" w:rsidRDefault="001C327F" w:rsidP="001C327F">
      <w:pPr>
        <w:pStyle w:val="Odstavekseznama"/>
        <w:numPr>
          <w:ilvl w:val="0"/>
          <w:numId w:val="46"/>
        </w:numPr>
        <w:spacing w:after="160" w:line="259" w:lineRule="auto"/>
      </w:pPr>
      <w:r w:rsidRPr="00116B97">
        <w:t>Druge informacije, predvsem informacije strokovne, poslovne in komercialne narave, za katere pogodbeni stranki ugotovita, da bi lahko bila katerikoli pogodbeni stranki povzročena poslovna škoda, če bi prišla v roke tretji osebi in osebni  podatki</w:t>
      </w:r>
    </w:p>
    <w:p w14:paraId="6A3B24D0" w14:textId="77777777" w:rsidR="001C327F" w:rsidRPr="00116B97" w:rsidRDefault="001C327F" w:rsidP="001C327F">
      <w:pPr>
        <w:pStyle w:val="Odstavekseznama"/>
        <w:numPr>
          <w:ilvl w:val="0"/>
          <w:numId w:val="45"/>
        </w:numPr>
        <w:spacing w:after="160" w:line="259" w:lineRule="auto"/>
      </w:pPr>
      <w:r w:rsidRPr="00116B97">
        <w:t>Nobena pogodbena stranka ne bo uporabljala ali razkrivala zaupnih informacij nobeni tretji stranki od sklenitve te pogodbe vendar pa ta zavezanost ne velja za informacijo,  ki:</w:t>
      </w:r>
    </w:p>
    <w:p w14:paraId="7A002829" w14:textId="77777777" w:rsidR="001C327F" w:rsidRPr="00116B97" w:rsidRDefault="001C327F" w:rsidP="001C327F">
      <w:pPr>
        <w:pStyle w:val="Odstavekseznama"/>
        <w:numPr>
          <w:ilvl w:val="0"/>
          <w:numId w:val="46"/>
        </w:numPr>
        <w:spacing w:after="160" w:line="259" w:lineRule="auto"/>
      </w:pPr>
      <w:r w:rsidRPr="00116B97">
        <w:t>Je javna ali postane javno dostopna brez krivde pogodbenih strank ,Je pogodbeni stranki znana, preden ji jo je druga pogodbena stranka razkrila in to lahko dokaže s pisnim dokumentom</w:t>
      </w:r>
    </w:p>
    <w:p w14:paraId="73119C9C" w14:textId="77777777" w:rsidR="001C327F" w:rsidRPr="00116B97" w:rsidRDefault="001C327F" w:rsidP="001C327F">
      <w:pPr>
        <w:pStyle w:val="Odstavekseznama"/>
        <w:numPr>
          <w:ilvl w:val="0"/>
          <w:numId w:val="46"/>
        </w:numPr>
        <w:spacing w:after="160" w:line="259" w:lineRule="auto"/>
      </w:pPr>
      <w:r w:rsidRPr="00116B97">
        <w:t>Postane pogodbeni stranki znana po tretji osebi, ki ima zakonito pravico razkritja take informacije</w:t>
      </w:r>
    </w:p>
    <w:p w14:paraId="05B20649" w14:textId="77777777" w:rsidR="001C327F" w:rsidRPr="00116B97" w:rsidRDefault="001C327F" w:rsidP="001C327F">
      <w:pPr>
        <w:pStyle w:val="Odstavekseznama"/>
        <w:numPr>
          <w:ilvl w:val="0"/>
          <w:numId w:val="46"/>
        </w:numPr>
        <w:spacing w:after="160" w:line="259" w:lineRule="auto"/>
      </w:pPr>
      <w:r w:rsidRPr="00116B97">
        <w:t>Jo pogodbena stranka odkrije pozneje, neodvisno od prejetih informacij od druge pogodbene stranke</w:t>
      </w:r>
    </w:p>
    <w:p w14:paraId="19A7CA81" w14:textId="77777777" w:rsidR="001C327F" w:rsidRPr="00116B97" w:rsidRDefault="001C327F" w:rsidP="001C327F">
      <w:pPr>
        <w:pStyle w:val="Odstavekseznama"/>
        <w:numPr>
          <w:ilvl w:val="0"/>
          <w:numId w:val="45"/>
        </w:numPr>
        <w:spacing w:after="160" w:line="259" w:lineRule="auto"/>
      </w:pPr>
      <w:r w:rsidRPr="00116B97">
        <w:t>Pogodbeni stranki bosta omejili širjenje zaupnih informacij na tiste zaposlene, ki te informacije nujno potrebujejo za izvajanje del v zvezi z asistenco</w:t>
      </w:r>
    </w:p>
    <w:p w14:paraId="5510823D" w14:textId="77777777" w:rsidR="001C327F" w:rsidRPr="00116B97" w:rsidRDefault="001C327F" w:rsidP="001C327F">
      <w:r w:rsidRPr="00116B97">
        <w:t>Izvajalec se zaveže, da bo pri izvajanju asistence zavaroval osebne podatke, ki mu jih je posredoval naročnik, v skladu z določili 24. čl. Zakona o varstvu osebnih podatkov in jih ne bo obdeloval za noben drug namen.</w:t>
      </w:r>
    </w:p>
    <w:p w14:paraId="75615405" w14:textId="77777777" w:rsidR="001C327F" w:rsidRPr="00116B97" w:rsidRDefault="001C327F" w:rsidP="001C327F">
      <w:r w:rsidRPr="00116B97">
        <w:t>Izvajalec tudi izjavlja, da je registriran za obdelovanje osebnih podatkov in da bo obdelavo izvajal izključno v okviru pooblastil  naročnika.</w:t>
      </w:r>
    </w:p>
    <w:p w14:paraId="31E1394E" w14:textId="77777777" w:rsidR="001C327F" w:rsidRPr="00116B97" w:rsidRDefault="001C327F" w:rsidP="001C327F">
      <w:r w:rsidRPr="00116B97">
        <w:lastRenderedPageBreak/>
        <w:t>V primeru kršitev določil tega člena, se pogodbeni stranki dogovorita, da je kršitelj dolžan oškodovancu plačati pogodbeno kazen v višini 10.000 (deset tisoč) EUR.</w:t>
      </w:r>
    </w:p>
    <w:p w14:paraId="286037FC" w14:textId="77777777" w:rsidR="001C327F" w:rsidRDefault="001C327F" w:rsidP="001C327F">
      <w:pPr>
        <w:rPr>
          <w:b/>
          <w:bCs/>
        </w:rPr>
      </w:pPr>
      <w:r w:rsidRPr="00116B97">
        <w:rPr>
          <w:b/>
          <w:bCs/>
        </w:rPr>
        <w:br/>
        <w:t>Varstvo pri delu</w:t>
      </w:r>
    </w:p>
    <w:p w14:paraId="0E507F70" w14:textId="77777777" w:rsidR="001C327F" w:rsidRPr="00116B97" w:rsidRDefault="001C327F" w:rsidP="001C327F">
      <w:pPr>
        <w:rPr>
          <w:b/>
          <w:bCs/>
        </w:rPr>
      </w:pPr>
    </w:p>
    <w:p w14:paraId="4135AAB4" w14:textId="77777777" w:rsidR="001C327F" w:rsidRPr="00116B97" w:rsidRDefault="001C327F" w:rsidP="001C327F">
      <w:pPr>
        <w:pStyle w:val="leni"/>
        <w:rPr>
          <w:rFonts w:ascii="Times New Roman" w:hAnsi="Times New Roman"/>
          <w:sz w:val="24"/>
          <w:szCs w:val="24"/>
        </w:rPr>
      </w:pPr>
    </w:p>
    <w:p w14:paraId="42E28C03" w14:textId="77777777" w:rsidR="001C327F" w:rsidRDefault="001C327F" w:rsidP="001C327F">
      <w:pPr>
        <w:rPr>
          <w:b/>
          <w:bCs/>
        </w:rPr>
      </w:pPr>
      <w:r w:rsidRPr="00116B97">
        <w:t>Izvajalec se obvezuje, da bo pri servisiranju upošteval in spoštoval vse veljavne predpise s področja varstva pri delu in požarne varnosti ter da bo dela opravljal le s tehnično brezhibnimi napravami in orodji.</w:t>
      </w:r>
      <w:r w:rsidRPr="00116B97">
        <w:br/>
      </w:r>
      <w:r w:rsidRPr="00116B97">
        <w:rPr>
          <w:b/>
          <w:bCs/>
        </w:rPr>
        <w:br/>
      </w:r>
      <w:r>
        <w:rPr>
          <w:b/>
          <w:bCs/>
        </w:rPr>
        <w:t>Informacijska varnost v dobaviteljski verigi</w:t>
      </w:r>
    </w:p>
    <w:p w14:paraId="08223A04" w14:textId="77777777" w:rsidR="001C327F" w:rsidRPr="00116B97" w:rsidRDefault="001C327F" w:rsidP="001C327F">
      <w:pPr>
        <w:rPr>
          <w:b/>
          <w:bCs/>
        </w:rPr>
      </w:pPr>
    </w:p>
    <w:p w14:paraId="241866A6" w14:textId="77777777" w:rsidR="001C327F" w:rsidRPr="00E23EC6" w:rsidRDefault="001C327F" w:rsidP="001C327F">
      <w:pPr>
        <w:pStyle w:val="leni"/>
        <w:rPr>
          <w:rFonts w:ascii="Times New Roman" w:hAnsi="Times New Roman"/>
          <w:sz w:val="24"/>
          <w:szCs w:val="24"/>
        </w:rPr>
      </w:pPr>
    </w:p>
    <w:p w14:paraId="5726B4D0" w14:textId="77777777" w:rsidR="001C327F" w:rsidRDefault="001C327F" w:rsidP="001C327F"/>
    <w:p w14:paraId="02F3667C" w14:textId="77777777" w:rsidR="001C327F" w:rsidRDefault="001C327F" w:rsidP="001C327F">
      <w:pPr>
        <w:jc w:val="both"/>
      </w:pPr>
      <w:r>
        <w:t xml:space="preserve">Izvajalec se zavezuje, da bo v celotnem obdobju izvajanja pogodbenih obveznosti zagotavljal ustrezno raven informacijske varnosti v skladu z veljavno zakonodajo, pogodbenimi zahtevami ter dobrimi praksami s področja informacijske varnosti. </w:t>
      </w:r>
    </w:p>
    <w:p w14:paraId="4EAF4B22" w14:textId="77777777" w:rsidR="001C327F" w:rsidRDefault="001C327F" w:rsidP="001C327F">
      <w:pPr>
        <w:jc w:val="both"/>
      </w:pPr>
    </w:p>
    <w:p w14:paraId="35E23803" w14:textId="77777777" w:rsidR="001C327F" w:rsidRDefault="001C327F" w:rsidP="001C327F">
      <w:pPr>
        <w:jc w:val="both"/>
      </w:pPr>
      <w:r>
        <w:t>Izvajalec mora izvajati ustrezne tehnične in organizacijske ukrepe za zaščito informacijskih sredstev naročnika pred nepooblaščenim dostopom, razkritjem, spremembo, izgubo ali uničenjem, vključno z ukrepi za upravljanje tveganj v dobaviteljski verigi.</w:t>
      </w:r>
    </w:p>
    <w:p w14:paraId="428BA1B5" w14:textId="77777777" w:rsidR="001C327F" w:rsidRDefault="001C327F" w:rsidP="001C327F">
      <w:pPr>
        <w:jc w:val="both"/>
      </w:pPr>
    </w:p>
    <w:p w14:paraId="01C775B3" w14:textId="77777777" w:rsidR="001C327F" w:rsidRDefault="001C327F" w:rsidP="001C327F">
      <w:pPr>
        <w:jc w:val="both"/>
      </w:pPr>
      <w:r>
        <w:t>Izvajalec zagotavlja, da bodo vsi njegovi poddobavitelji, ki sodelujejo pri izvajanju storitev za naročnika, zavezani enakim ali primerljivim zahtevam informacijske varnosti.</w:t>
      </w:r>
    </w:p>
    <w:p w14:paraId="5BFAF871" w14:textId="77777777" w:rsidR="001C327F" w:rsidRDefault="001C327F" w:rsidP="001C327F">
      <w:pPr>
        <w:jc w:val="both"/>
      </w:pPr>
    </w:p>
    <w:p w14:paraId="4619EB88" w14:textId="77777777" w:rsidR="001C327F" w:rsidRDefault="001C327F" w:rsidP="001C327F">
      <w:pPr>
        <w:jc w:val="both"/>
      </w:pPr>
      <w:r>
        <w:t>Izvajalec mora naročnika nemudoma obvestiti o vsakem dejanskem ali domnevnem varnostnem incidentu, ki bi lahko vplival na zaupnost, celovitost ali razpoložljivost informacijskih sistemov ali podatkov naročnika, najpozneje v roku 8 ur od zaznave incidenta.</w:t>
      </w:r>
    </w:p>
    <w:p w14:paraId="6B6DA123" w14:textId="77777777" w:rsidR="001C327F" w:rsidRDefault="001C327F" w:rsidP="001C327F">
      <w:pPr>
        <w:jc w:val="both"/>
      </w:pPr>
    </w:p>
    <w:p w14:paraId="67CBA8A9" w14:textId="77777777" w:rsidR="001C327F" w:rsidRDefault="001C327F" w:rsidP="001C327F">
      <w:pPr>
        <w:jc w:val="both"/>
      </w:pPr>
      <w:r>
        <w:t>Naročnik si pridržuje pravico do izvajanja pregledov oziroma revizij skladnosti izvajalca na področju informacijske varnosti, bodisi samostojno bodisi preko pooblaščenih tretjih oseb, ob predhodnem razumnem obvestilu.</w:t>
      </w:r>
    </w:p>
    <w:p w14:paraId="0B12396F" w14:textId="77777777" w:rsidR="001C327F" w:rsidRDefault="001C327F" w:rsidP="001C327F">
      <w:pPr>
        <w:jc w:val="both"/>
      </w:pPr>
    </w:p>
    <w:p w14:paraId="5532093A" w14:textId="77777777" w:rsidR="001C327F" w:rsidRDefault="001C327F" w:rsidP="001C327F">
      <w:pPr>
        <w:jc w:val="both"/>
      </w:pPr>
      <w:r>
        <w:t xml:space="preserve">Izvajalec se zavezuje k rednemu spremljanju in obvladovanju tveganj v dobaviteljski verigi ter k zagotavljanju, da spremembe v svoji dobaviteljski verigi, ki lahko vplivajo na informacijsko varnost naročnika, ne bodo izvedene brez predhodnega obvestila in soglasja naročnika, kjer je to razumno potrebno. </w:t>
      </w:r>
    </w:p>
    <w:p w14:paraId="7B98CEDB" w14:textId="77777777" w:rsidR="001C327F" w:rsidRDefault="001C327F" w:rsidP="001C327F">
      <w:pPr>
        <w:jc w:val="both"/>
      </w:pPr>
    </w:p>
    <w:p w14:paraId="3044B121" w14:textId="77777777" w:rsidR="001C327F" w:rsidRDefault="001C327F" w:rsidP="001C327F">
      <w:pPr>
        <w:jc w:val="both"/>
        <w:rPr>
          <w:b/>
          <w:bCs/>
        </w:rPr>
      </w:pPr>
      <w:r>
        <w:t>Za vključitev ali zamenjavo poddobavitelja, ki sodeluje pri izvajanju storitev za naročnika, je vedno potrebno predhodno pisno soglasje naročnika, poddobavitelj pa mora biti zavezan enakim varnostnim zahtevam.</w:t>
      </w:r>
    </w:p>
    <w:p w14:paraId="564C0558" w14:textId="77777777" w:rsidR="001C327F" w:rsidRDefault="001C327F" w:rsidP="001C327F">
      <w:pPr>
        <w:rPr>
          <w:b/>
          <w:bCs/>
        </w:rPr>
      </w:pPr>
    </w:p>
    <w:p w14:paraId="3D75F050" w14:textId="77777777" w:rsidR="001C327F" w:rsidRDefault="001C327F" w:rsidP="001C327F">
      <w:pPr>
        <w:rPr>
          <w:b/>
          <w:bCs/>
        </w:rPr>
      </w:pPr>
    </w:p>
    <w:p w14:paraId="709103C0" w14:textId="77777777" w:rsidR="001C327F" w:rsidRPr="00116B97" w:rsidRDefault="001C327F" w:rsidP="001C327F">
      <w:pPr>
        <w:rPr>
          <w:b/>
          <w:bCs/>
        </w:rPr>
      </w:pPr>
      <w:r w:rsidRPr="00116B97">
        <w:rPr>
          <w:b/>
          <w:bCs/>
        </w:rPr>
        <w:t>Prehodne in končne določbe</w:t>
      </w:r>
    </w:p>
    <w:p w14:paraId="0649E306" w14:textId="77777777" w:rsidR="001C327F" w:rsidRPr="00116B97" w:rsidRDefault="001C327F" w:rsidP="001C327F">
      <w:pPr>
        <w:pStyle w:val="leni"/>
        <w:rPr>
          <w:rFonts w:ascii="Times New Roman" w:hAnsi="Times New Roman"/>
          <w:sz w:val="24"/>
          <w:szCs w:val="24"/>
        </w:rPr>
      </w:pPr>
    </w:p>
    <w:p w14:paraId="5B9723D6" w14:textId="77777777" w:rsidR="001C327F" w:rsidRPr="00116B97" w:rsidRDefault="001C327F" w:rsidP="001C327F">
      <w:r w:rsidRPr="00116B97">
        <w:t>Vse preostale obveznosti, ki izhajajo iz te pogodbe in niso izrecno omenjene se presojajo po veljavnem obligacijskem zakoniku.</w:t>
      </w:r>
    </w:p>
    <w:p w14:paraId="5046AD98" w14:textId="77777777" w:rsidR="001C327F" w:rsidRPr="00116B97" w:rsidRDefault="001C327F" w:rsidP="001C327F">
      <w:pPr>
        <w:pStyle w:val="Besedilo2"/>
        <w:rPr>
          <w:rFonts w:ascii="Times New Roman" w:hAnsi="Times New Roman"/>
          <w:sz w:val="24"/>
          <w:szCs w:val="24"/>
        </w:rPr>
      </w:pPr>
      <w:r w:rsidRPr="00116B97">
        <w:rPr>
          <w:rFonts w:ascii="Times New Roman" w:hAnsi="Times New Roman"/>
          <w:sz w:val="24"/>
          <w:szCs w:val="24"/>
        </w:rPr>
        <w:lastRenderedPageBreak/>
        <w:t>Kakršne koli spremembe te pogodbe so možne le v pisni obliki in ob soglasju obeh pogodbenih strank. Izvajalec ne sme v imenu naročnika brez njegovega soglasja dajati izjav (ustno, pisno ali preko elektronske pošte) za javnost, neposredno, preko medijev ali preko predstavnikov medije. Prav tako ne sme dajati kakršnakoli zagotovila in izjave tretjim osebam o izvajanju storitev. Vsa uradna komunikacija mora potekati preko naročnika oziroma po pooblastilu naročnika.</w:t>
      </w:r>
    </w:p>
    <w:p w14:paraId="427E8CCA" w14:textId="77777777" w:rsidR="001C327F" w:rsidRPr="00116B97" w:rsidRDefault="001C327F" w:rsidP="001C327F">
      <w:pPr>
        <w:rPr>
          <w:b/>
          <w:bCs/>
        </w:rPr>
      </w:pPr>
      <w:r w:rsidRPr="00116B97">
        <w:rPr>
          <w:b/>
          <w:bCs/>
        </w:rPr>
        <w:t>Veljavnost pogodbe</w:t>
      </w:r>
    </w:p>
    <w:p w14:paraId="0BEC02CB" w14:textId="77777777" w:rsidR="001C327F" w:rsidRPr="00116B97" w:rsidRDefault="001C327F" w:rsidP="001C327F">
      <w:pPr>
        <w:pStyle w:val="leni"/>
        <w:rPr>
          <w:rFonts w:ascii="Times New Roman" w:hAnsi="Times New Roman"/>
          <w:sz w:val="24"/>
          <w:szCs w:val="24"/>
        </w:rPr>
      </w:pPr>
    </w:p>
    <w:p w14:paraId="7833DE50" w14:textId="77777777" w:rsidR="001C327F" w:rsidRPr="00116B97" w:rsidRDefault="001C327F" w:rsidP="001C327F">
      <w:r w:rsidRPr="00116B97">
        <w:t>Ta pogodba je sestavljena v dveh enakih izvodih, od katerih vsaka pogodbena stranka prejme po en izvod.</w:t>
      </w:r>
    </w:p>
    <w:p w14:paraId="78E4A895" w14:textId="77777777" w:rsidR="001C327F" w:rsidRPr="00116B97" w:rsidRDefault="001C327F" w:rsidP="001C327F">
      <w:r w:rsidRPr="00116B97">
        <w:t xml:space="preserve">Pogodba je sklenjena za obdobje </w:t>
      </w:r>
      <w:r>
        <w:t xml:space="preserve">petih </w:t>
      </w:r>
      <w:r w:rsidRPr="00116B97">
        <w:t>(</w:t>
      </w:r>
      <w:r>
        <w:t>5</w:t>
      </w:r>
      <w:r w:rsidRPr="00116B97">
        <w:t>) let in postane veljavna in obvezujoča za obe pogodbene stranki od prvega dne v mesecu , v katerem je bila pogodba podpisana s strani obeh strank oziroma njunih pooblaščenih predstavnikov.</w:t>
      </w:r>
    </w:p>
    <w:p w14:paraId="77245057" w14:textId="77777777" w:rsidR="001C327F" w:rsidRPr="00116B97" w:rsidRDefault="001C327F" w:rsidP="001C327F">
      <w:r w:rsidRPr="00116B97">
        <w:t>Naročnik lahko odstopi od servisiranja in vzdrževanja:</w:t>
      </w:r>
    </w:p>
    <w:p w14:paraId="472B0F51" w14:textId="77777777" w:rsidR="001C327F" w:rsidRPr="00116B97" w:rsidRDefault="001C327F" w:rsidP="001C327F">
      <w:pPr>
        <w:pStyle w:val="Odstavekseznama"/>
        <w:numPr>
          <w:ilvl w:val="0"/>
          <w:numId w:val="48"/>
        </w:numPr>
        <w:spacing w:after="160" w:line="259" w:lineRule="auto"/>
      </w:pPr>
      <w:r w:rsidRPr="00116B97">
        <w:t>če preneha uporabljati sistem in o tem pisno obvesti izvajalca, postane pogodba  neveljavna  dva  meseca po prejemu obvestila</w:t>
      </w:r>
    </w:p>
    <w:p w14:paraId="59F77E0D" w14:textId="77777777" w:rsidR="001C327F" w:rsidRPr="00116B97" w:rsidRDefault="001C327F" w:rsidP="001C327F">
      <w:pPr>
        <w:pStyle w:val="Odstavekseznama"/>
        <w:numPr>
          <w:ilvl w:val="0"/>
          <w:numId w:val="48"/>
        </w:numPr>
        <w:spacing w:after="160" w:line="259" w:lineRule="auto"/>
      </w:pPr>
      <w:r w:rsidRPr="00116B97">
        <w:t>Če izvajalec brez upravičenega razloga zavrne opravljanje servisnih storitev</w:t>
      </w:r>
    </w:p>
    <w:p w14:paraId="06AB9A95" w14:textId="77777777" w:rsidR="001C327F" w:rsidRPr="00116B97" w:rsidRDefault="001C327F" w:rsidP="001C327F">
      <w:pPr>
        <w:pStyle w:val="Odstavekseznama"/>
        <w:numPr>
          <w:ilvl w:val="0"/>
          <w:numId w:val="48"/>
        </w:numPr>
        <w:spacing w:after="160" w:line="259" w:lineRule="auto"/>
      </w:pPr>
      <w:r w:rsidRPr="00116B97">
        <w:t>če se na prijavo okvare s strani naročnika ne odzove</w:t>
      </w:r>
    </w:p>
    <w:p w14:paraId="00560227" w14:textId="77777777" w:rsidR="001C327F" w:rsidRPr="00116B97" w:rsidRDefault="001C327F" w:rsidP="001C327F">
      <w:pPr>
        <w:pStyle w:val="Odstavekseznama"/>
        <w:numPr>
          <w:ilvl w:val="0"/>
          <w:numId w:val="48"/>
        </w:numPr>
        <w:spacing w:after="160" w:line="259" w:lineRule="auto"/>
      </w:pPr>
      <w:r w:rsidRPr="00116B97">
        <w:t>če izvajalec malomarno opravlja servisiranje oziroma vzdrževanje, kljub pisnemu opozorilu naročnika</w:t>
      </w:r>
    </w:p>
    <w:p w14:paraId="7E9D323C" w14:textId="77777777" w:rsidR="001C327F" w:rsidRPr="00116B97" w:rsidRDefault="001C327F" w:rsidP="001C327F">
      <w:pPr>
        <w:pStyle w:val="Odstavekseznama"/>
        <w:numPr>
          <w:ilvl w:val="0"/>
          <w:numId w:val="48"/>
        </w:numPr>
        <w:spacing w:after="160" w:line="259" w:lineRule="auto"/>
      </w:pPr>
      <w:r w:rsidRPr="00116B97">
        <w:t>Če naročnik pisno odpove pogodbo dva meseca pred nameravano prekinitvijo</w:t>
      </w:r>
    </w:p>
    <w:p w14:paraId="6F9D1E1C" w14:textId="77777777" w:rsidR="001C327F" w:rsidRPr="00116B97" w:rsidRDefault="001C327F" w:rsidP="001C327F">
      <w:r w:rsidRPr="00116B97">
        <w:t>Izvajalec lahko odstopi od servisiranja in vzdrževanja:</w:t>
      </w:r>
    </w:p>
    <w:p w14:paraId="7998F933" w14:textId="77777777" w:rsidR="001C327F" w:rsidRPr="00116B97" w:rsidRDefault="001C327F" w:rsidP="001C327F">
      <w:pPr>
        <w:pStyle w:val="Odstavekseznama"/>
        <w:numPr>
          <w:ilvl w:val="0"/>
          <w:numId w:val="47"/>
        </w:numPr>
        <w:spacing w:after="160" w:line="259" w:lineRule="auto"/>
      </w:pPr>
      <w:r w:rsidRPr="00116B97">
        <w:t>če naročnik ne plača treh zapadlih obrokov dogovorjene vzdrževalnine</w:t>
      </w:r>
    </w:p>
    <w:p w14:paraId="7C9D226B" w14:textId="77777777" w:rsidR="001C327F" w:rsidRPr="00116B97" w:rsidRDefault="001C327F" w:rsidP="001C327F"/>
    <w:p w14:paraId="333E5DAE" w14:textId="77777777" w:rsidR="001C327F" w:rsidRPr="00116B97" w:rsidRDefault="001C327F" w:rsidP="001C327F">
      <w:r w:rsidRPr="00116B97">
        <w:t>V Celju, dne _______________</w:t>
      </w:r>
      <w:r w:rsidRPr="00116B97">
        <w:tab/>
      </w:r>
      <w:r w:rsidRPr="00116B97">
        <w:tab/>
      </w:r>
      <w:r w:rsidRPr="00116B97">
        <w:tab/>
        <w:t>V __________, dne _____________</w:t>
      </w:r>
    </w:p>
    <w:p w14:paraId="7A9CAAF5" w14:textId="77777777" w:rsidR="001C327F" w:rsidRPr="00116B97" w:rsidRDefault="001C327F" w:rsidP="001C327F"/>
    <w:p w14:paraId="67577588" w14:textId="77777777" w:rsidR="001C327F" w:rsidRPr="00116B97" w:rsidRDefault="001C327F" w:rsidP="001C327F">
      <w:pPr>
        <w:rPr>
          <w:b/>
        </w:rPr>
      </w:pPr>
      <w:r w:rsidRPr="00116B97">
        <w:rPr>
          <w:b/>
        </w:rPr>
        <w:t>Naročnik:</w:t>
      </w:r>
      <w:r w:rsidRPr="00116B97">
        <w:rPr>
          <w:b/>
        </w:rPr>
        <w:tab/>
      </w:r>
      <w:r w:rsidRPr="00116B97">
        <w:rPr>
          <w:b/>
        </w:rPr>
        <w:tab/>
      </w:r>
      <w:r w:rsidRPr="00116B97">
        <w:rPr>
          <w:b/>
        </w:rPr>
        <w:tab/>
      </w:r>
      <w:r w:rsidRPr="00116B97">
        <w:rPr>
          <w:b/>
        </w:rPr>
        <w:tab/>
      </w:r>
      <w:r w:rsidRPr="00116B97">
        <w:rPr>
          <w:b/>
        </w:rPr>
        <w:tab/>
      </w:r>
      <w:r>
        <w:rPr>
          <w:b/>
        </w:rPr>
        <w:tab/>
      </w:r>
      <w:r w:rsidRPr="00116B97">
        <w:rPr>
          <w:b/>
        </w:rPr>
        <w:t>Izvajalec:</w:t>
      </w:r>
    </w:p>
    <w:p w14:paraId="2144DE6A" w14:textId="78909B04" w:rsidR="001C327F" w:rsidRDefault="001C327F" w:rsidP="001C327F">
      <w:pPr>
        <w:rPr>
          <w:b/>
        </w:rPr>
      </w:pPr>
      <w:r w:rsidRPr="00116B97">
        <w:rPr>
          <w:b/>
        </w:rPr>
        <w:t>SPLOŠNA BOLNIŠNICA CELJE</w:t>
      </w:r>
      <w:r w:rsidRPr="00116B97">
        <w:rPr>
          <w:b/>
        </w:rPr>
        <w:tab/>
      </w:r>
      <w:r w:rsidRPr="00116B97">
        <w:rPr>
          <w:b/>
        </w:rPr>
        <w:tab/>
      </w:r>
      <w:r w:rsidRPr="00116B97">
        <w:rPr>
          <w:b/>
        </w:rPr>
        <w:tab/>
      </w:r>
    </w:p>
    <w:p w14:paraId="6A155395" w14:textId="5E97D4B9" w:rsidR="001C327F" w:rsidRPr="00116B97" w:rsidRDefault="001C327F" w:rsidP="001C327F">
      <w:pPr>
        <w:pStyle w:val="Telobesedila-zamik"/>
        <w:ind w:left="0"/>
      </w:pPr>
      <w:r>
        <w:t>dr</w:t>
      </w:r>
      <w:r w:rsidRPr="00116B97">
        <w:t xml:space="preserve">. </w:t>
      </w:r>
      <w:r>
        <w:t>Dragan Kovačić, dr. med.</w:t>
      </w:r>
      <w:r>
        <w:tab/>
      </w:r>
      <w:r w:rsidRPr="00116B97">
        <w:tab/>
      </w:r>
      <w:r w:rsidRPr="00116B97">
        <w:tab/>
      </w:r>
      <w:r w:rsidRPr="00116B97">
        <w:tab/>
      </w:r>
      <w:r w:rsidRPr="00116B97">
        <w:tab/>
      </w:r>
    </w:p>
    <w:p w14:paraId="4F347B7B" w14:textId="77777777" w:rsidR="001C327F" w:rsidRDefault="001C327F" w:rsidP="001C327F"/>
    <w:p w14:paraId="648275EB" w14:textId="453B232B" w:rsidR="00BE7303" w:rsidRPr="00FA6A73" w:rsidRDefault="001C327F" w:rsidP="00E061DB">
      <w:pPr>
        <w:rPr>
          <w:rFonts w:cs="Arial"/>
          <w:bCs/>
        </w:rPr>
      </w:pPr>
      <w:r w:rsidRPr="00116B97">
        <w:t>Direktor</w:t>
      </w:r>
      <w:r w:rsidRPr="00116B97">
        <w:tab/>
      </w:r>
      <w:r w:rsidRPr="00116B97">
        <w:tab/>
      </w:r>
      <w:r w:rsidRPr="00116B97">
        <w:tab/>
      </w:r>
      <w:r w:rsidRPr="00116B97">
        <w:tab/>
      </w:r>
      <w:r w:rsidRPr="00116B97">
        <w:tab/>
      </w:r>
      <w:r>
        <w:tab/>
      </w:r>
    </w:p>
    <w:p w14:paraId="5AF8D486" w14:textId="77777777" w:rsidR="00105FB2" w:rsidRDefault="00D4760D" w:rsidP="00D4760D">
      <w:pPr>
        <w:rPr>
          <w:b/>
          <w:bCs/>
        </w:rPr>
      </w:pPr>
      <w:r w:rsidRPr="00D4760D">
        <w:rPr>
          <w:b/>
          <w:bCs/>
        </w:rPr>
        <w:t xml:space="preserve">    </w:t>
      </w:r>
    </w:p>
    <w:p w14:paraId="29FF8AF4" w14:textId="77777777" w:rsidR="00105FB2" w:rsidRDefault="00105FB2">
      <w:pPr>
        <w:spacing w:after="160" w:line="259" w:lineRule="auto"/>
        <w:rPr>
          <w:b/>
          <w:bCs/>
        </w:rPr>
      </w:pPr>
      <w:r>
        <w:rPr>
          <w:b/>
          <w:bCs/>
        </w:rPr>
        <w:br w:type="page"/>
      </w:r>
    </w:p>
    <w:p w14:paraId="28539EB8" w14:textId="5424B8D7" w:rsidR="00D4760D" w:rsidRPr="00D4760D" w:rsidRDefault="00D4760D" w:rsidP="00D4760D">
      <w:pPr>
        <w:rPr>
          <w:b/>
          <w:bCs/>
        </w:rPr>
      </w:pPr>
      <w:r w:rsidRPr="00D4760D">
        <w:rPr>
          <w:b/>
          <w:bCs/>
        </w:rPr>
        <w:lastRenderedPageBreak/>
        <w:t xml:space="preserve">                                                                                                                                                   Priloga </w:t>
      </w:r>
      <w:r w:rsidR="006F5A89">
        <w:rPr>
          <w:b/>
          <w:bCs/>
        </w:rPr>
        <w:t>3</w:t>
      </w:r>
    </w:p>
    <w:p w14:paraId="2AFCB40A" w14:textId="77777777" w:rsidR="00D4760D" w:rsidRPr="00D4760D" w:rsidRDefault="00D4760D" w:rsidP="00D4760D">
      <w:pPr>
        <w:rPr>
          <w:b/>
          <w:bCs/>
        </w:rPr>
      </w:pPr>
      <w:r w:rsidRPr="00D4760D">
        <w:rPr>
          <w:b/>
          <w:bCs/>
        </w:rPr>
        <w:t>PONUDBENI PREDRAČUN</w:t>
      </w:r>
    </w:p>
    <w:p w14:paraId="3B93AA24" w14:textId="53F67629" w:rsidR="00D4760D" w:rsidRPr="00D4760D" w:rsidRDefault="00D4760D" w:rsidP="00D4760D">
      <w:r w:rsidRPr="00D4760D">
        <w:t xml:space="preserve">Na podlagi javnega naročila </w:t>
      </w:r>
      <w:r w:rsidR="001C327F" w:rsidRPr="001C327F">
        <w:rPr>
          <w:b/>
          <w:bCs/>
        </w:rPr>
        <w:t>Obnova vzdrževanja programske opreme Labex za obdobje 5 let</w:t>
      </w:r>
      <w:r w:rsidRPr="00D4760D">
        <w:t xml:space="preserve"> oddajamo</w:t>
      </w:r>
      <w:r w:rsidRPr="00D4760D">
        <w:rPr>
          <w:b/>
          <w:bCs/>
        </w:rPr>
        <w:t xml:space="preserve"> </w:t>
      </w:r>
      <w:r w:rsidRPr="00D4760D">
        <w:t>ponudbo:</w:t>
      </w:r>
    </w:p>
    <w:p w14:paraId="2AF2FDFF" w14:textId="77777777" w:rsidR="00D4760D" w:rsidRPr="00D4760D" w:rsidRDefault="00D4760D" w:rsidP="00D4760D">
      <w:pPr>
        <w:rPr>
          <w:b/>
          <w:bCs/>
        </w:rPr>
      </w:pPr>
      <w:r w:rsidRPr="00D4760D">
        <w:rPr>
          <w:b/>
          <w:bCs/>
        </w:rPr>
        <w:br/>
        <w:t>Ponudnik:</w:t>
      </w:r>
    </w:p>
    <w:p w14:paraId="4706EE16" w14:textId="77777777" w:rsidR="00D4760D" w:rsidRPr="00D4760D" w:rsidRDefault="00D4760D" w:rsidP="00D4760D">
      <w:pPr>
        <w:rPr>
          <w:b/>
          <w:bCs/>
        </w:rPr>
      </w:pPr>
      <w:r w:rsidRPr="00D4760D">
        <w:rPr>
          <w:b/>
          <w:bCs/>
        </w:rPr>
        <w:t>_____________________________________</w:t>
      </w:r>
    </w:p>
    <w:p w14:paraId="6FE8A2A6" w14:textId="77777777" w:rsidR="00D4760D" w:rsidRPr="00D4760D" w:rsidRDefault="00D4760D" w:rsidP="00D4760D">
      <w:pPr>
        <w:rPr>
          <w:b/>
          <w:bCs/>
        </w:rPr>
      </w:pPr>
      <w:r w:rsidRPr="00D4760D">
        <w:rPr>
          <w:b/>
          <w:bCs/>
        </w:rPr>
        <w:t>_____________________________________</w:t>
      </w:r>
    </w:p>
    <w:p w14:paraId="4AB4A048" w14:textId="77777777" w:rsidR="00D4760D" w:rsidRPr="00D4760D" w:rsidRDefault="00D4760D" w:rsidP="00D4760D">
      <w:r w:rsidRPr="00D4760D">
        <w:rPr>
          <w:b/>
          <w:bCs/>
        </w:rPr>
        <w:t>_____________________________________</w:t>
      </w:r>
      <w:r w:rsidRPr="00D4760D">
        <w:rPr>
          <w:b/>
          <w:bCs/>
        </w:rPr>
        <w:br/>
      </w:r>
    </w:p>
    <w:p w14:paraId="0E75CC3E" w14:textId="77777777" w:rsidR="00D4760D" w:rsidRPr="00D4760D" w:rsidRDefault="00D4760D" w:rsidP="00D4760D">
      <w:pPr>
        <w:spacing w:before="1" w:after="6"/>
        <w:jc w:val="both"/>
        <w:rPr>
          <w:rFonts w:ascii="Cambria" w:hAnsi="Cambria"/>
        </w:rPr>
      </w:pPr>
    </w:p>
    <w:tbl>
      <w:tblPr>
        <w:tblStyle w:val="Tabelamrea"/>
        <w:tblW w:w="0" w:type="auto"/>
        <w:tblLook w:val="04A0" w:firstRow="1" w:lastRow="0" w:firstColumn="1" w:lastColumn="0" w:noHBand="0" w:noVBand="1"/>
      </w:tblPr>
      <w:tblGrid>
        <w:gridCol w:w="474"/>
        <w:gridCol w:w="1482"/>
        <w:gridCol w:w="679"/>
        <w:gridCol w:w="640"/>
        <w:gridCol w:w="1005"/>
        <w:gridCol w:w="862"/>
        <w:gridCol w:w="1229"/>
        <w:gridCol w:w="1330"/>
        <w:gridCol w:w="1361"/>
      </w:tblGrid>
      <w:tr w:rsidR="00D4760D" w:rsidRPr="00D4760D" w14:paraId="1476D9FA" w14:textId="77777777" w:rsidTr="00E712CA">
        <w:tc>
          <w:tcPr>
            <w:tcW w:w="474" w:type="dxa"/>
          </w:tcPr>
          <w:p w14:paraId="58291115" w14:textId="77777777" w:rsidR="00D4760D" w:rsidRPr="00D4760D" w:rsidRDefault="00D4760D" w:rsidP="00D4760D">
            <w:pPr>
              <w:spacing w:before="1" w:after="6"/>
              <w:jc w:val="both"/>
              <w:rPr>
                <w:rFonts w:ascii="Cambria" w:hAnsi="Cambria"/>
              </w:rPr>
            </w:pPr>
            <w:r w:rsidRPr="00D4760D">
              <w:rPr>
                <w:rFonts w:ascii="Cambria" w:hAnsi="Cambria"/>
              </w:rPr>
              <w:t>A</w:t>
            </w:r>
          </w:p>
        </w:tc>
        <w:tc>
          <w:tcPr>
            <w:tcW w:w="1482" w:type="dxa"/>
          </w:tcPr>
          <w:p w14:paraId="3A813310" w14:textId="77777777" w:rsidR="00D4760D" w:rsidRPr="00D4760D" w:rsidRDefault="00D4760D" w:rsidP="00D4760D">
            <w:pPr>
              <w:spacing w:before="1" w:after="6"/>
              <w:jc w:val="both"/>
              <w:rPr>
                <w:rFonts w:ascii="Cambria" w:hAnsi="Cambria"/>
              </w:rPr>
            </w:pPr>
            <w:r w:rsidRPr="00D4760D">
              <w:rPr>
                <w:rFonts w:ascii="Cambria" w:hAnsi="Cambria"/>
              </w:rPr>
              <w:t>B</w:t>
            </w:r>
          </w:p>
        </w:tc>
        <w:tc>
          <w:tcPr>
            <w:tcW w:w="679" w:type="dxa"/>
          </w:tcPr>
          <w:p w14:paraId="0990BDE3" w14:textId="77777777" w:rsidR="00D4760D" w:rsidRPr="00D4760D" w:rsidRDefault="00D4760D" w:rsidP="00D4760D">
            <w:pPr>
              <w:spacing w:before="1" w:after="6"/>
              <w:jc w:val="both"/>
              <w:rPr>
                <w:rFonts w:ascii="Cambria" w:hAnsi="Cambria"/>
              </w:rPr>
            </w:pPr>
            <w:r w:rsidRPr="00D4760D">
              <w:rPr>
                <w:rFonts w:ascii="Cambria" w:hAnsi="Cambria"/>
              </w:rPr>
              <w:t>C</w:t>
            </w:r>
          </w:p>
        </w:tc>
        <w:tc>
          <w:tcPr>
            <w:tcW w:w="640" w:type="dxa"/>
          </w:tcPr>
          <w:p w14:paraId="10D17579" w14:textId="77777777" w:rsidR="00D4760D" w:rsidRPr="00D4760D" w:rsidRDefault="00D4760D" w:rsidP="00D4760D">
            <w:pPr>
              <w:spacing w:before="1" w:after="6"/>
              <w:jc w:val="both"/>
              <w:rPr>
                <w:rFonts w:ascii="Cambria" w:hAnsi="Cambria"/>
              </w:rPr>
            </w:pPr>
            <w:r w:rsidRPr="00D4760D">
              <w:rPr>
                <w:rFonts w:ascii="Cambria" w:hAnsi="Cambria"/>
              </w:rPr>
              <w:t>D</w:t>
            </w:r>
          </w:p>
        </w:tc>
        <w:tc>
          <w:tcPr>
            <w:tcW w:w="1005" w:type="dxa"/>
          </w:tcPr>
          <w:p w14:paraId="4E946BC9" w14:textId="77777777" w:rsidR="00D4760D" w:rsidRPr="00D4760D" w:rsidRDefault="00D4760D" w:rsidP="00D4760D">
            <w:pPr>
              <w:spacing w:before="1" w:after="6"/>
              <w:jc w:val="both"/>
              <w:rPr>
                <w:rFonts w:ascii="Cambria" w:hAnsi="Cambria"/>
              </w:rPr>
            </w:pPr>
            <w:r w:rsidRPr="00D4760D">
              <w:rPr>
                <w:rFonts w:ascii="Cambria" w:hAnsi="Cambria"/>
              </w:rPr>
              <w:t>E</w:t>
            </w:r>
          </w:p>
        </w:tc>
        <w:tc>
          <w:tcPr>
            <w:tcW w:w="862" w:type="dxa"/>
          </w:tcPr>
          <w:p w14:paraId="2EF7ED24" w14:textId="77777777" w:rsidR="00D4760D" w:rsidRPr="00D4760D" w:rsidRDefault="00D4760D" w:rsidP="00D4760D">
            <w:pPr>
              <w:spacing w:before="1" w:after="6"/>
              <w:jc w:val="both"/>
              <w:rPr>
                <w:rFonts w:ascii="Cambria" w:hAnsi="Cambria"/>
              </w:rPr>
            </w:pPr>
            <w:r w:rsidRPr="00D4760D">
              <w:rPr>
                <w:rFonts w:ascii="Cambria" w:hAnsi="Cambria"/>
              </w:rPr>
              <w:t>F</w:t>
            </w:r>
          </w:p>
        </w:tc>
        <w:tc>
          <w:tcPr>
            <w:tcW w:w="1229" w:type="dxa"/>
          </w:tcPr>
          <w:p w14:paraId="78513FDD" w14:textId="77777777" w:rsidR="00D4760D" w:rsidRPr="00D4760D" w:rsidRDefault="00D4760D" w:rsidP="00D4760D">
            <w:pPr>
              <w:spacing w:before="1" w:after="6"/>
              <w:jc w:val="both"/>
              <w:rPr>
                <w:rFonts w:ascii="Cambria" w:hAnsi="Cambria"/>
              </w:rPr>
            </w:pPr>
            <w:r w:rsidRPr="00D4760D">
              <w:rPr>
                <w:rFonts w:ascii="Cambria" w:hAnsi="Cambria"/>
              </w:rPr>
              <w:t>G</w:t>
            </w:r>
          </w:p>
        </w:tc>
        <w:tc>
          <w:tcPr>
            <w:tcW w:w="1330" w:type="dxa"/>
          </w:tcPr>
          <w:p w14:paraId="600BED8E" w14:textId="77777777" w:rsidR="00D4760D" w:rsidRPr="00D4760D" w:rsidRDefault="00D4760D" w:rsidP="00D4760D">
            <w:pPr>
              <w:spacing w:before="1" w:after="6"/>
              <w:jc w:val="both"/>
              <w:rPr>
                <w:rFonts w:ascii="Cambria" w:hAnsi="Cambria"/>
              </w:rPr>
            </w:pPr>
            <w:r w:rsidRPr="00D4760D">
              <w:rPr>
                <w:rFonts w:ascii="Cambria" w:hAnsi="Cambria"/>
              </w:rPr>
              <w:t>H</w:t>
            </w:r>
          </w:p>
        </w:tc>
        <w:tc>
          <w:tcPr>
            <w:tcW w:w="1361" w:type="dxa"/>
          </w:tcPr>
          <w:p w14:paraId="44A54C8F" w14:textId="77777777" w:rsidR="00D4760D" w:rsidRPr="00D4760D" w:rsidRDefault="00D4760D" w:rsidP="00D4760D">
            <w:pPr>
              <w:spacing w:before="1" w:after="6"/>
              <w:jc w:val="both"/>
              <w:rPr>
                <w:rFonts w:ascii="Cambria" w:hAnsi="Cambria"/>
              </w:rPr>
            </w:pPr>
            <w:r w:rsidRPr="00D4760D">
              <w:rPr>
                <w:rFonts w:ascii="Cambria" w:hAnsi="Cambria"/>
              </w:rPr>
              <w:t>I</w:t>
            </w:r>
          </w:p>
        </w:tc>
      </w:tr>
      <w:tr w:rsidR="00D4760D" w:rsidRPr="00D4760D" w14:paraId="3248EAE2" w14:textId="77777777" w:rsidTr="00E712CA">
        <w:tc>
          <w:tcPr>
            <w:tcW w:w="474" w:type="dxa"/>
          </w:tcPr>
          <w:p w14:paraId="2E94FEFF" w14:textId="77777777" w:rsidR="00D4760D" w:rsidRPr="00D4760D" w:rsidRDefault="00D4760D" w:rsidP="00D4760D">
            <w:pPr>
              <w:spacing w:before="1" w:after="6"/>
              <w:jc w:val="both"/>
              <w:rPr>
                <w:rFonts w:ascii="Cambria" w:hAnsi="Cambria"/>
                <w:b/>
                <w:bCs/>
              </w:rPr>
            </w:pPr>
            <w:r w:rsidRPr="00D4760D">
              <w:rPr>
                <w:rFonts w:ascii="Cambria" w:hAnsi="Cambria"/>
                <w:b/>
                <w:bCs/>
              </w:rPr>
              <w:t>zš</w:t>
            </w:r>
          </w:p>
        </w:tc>
        <w:tc>
          <w:tcPr>
            <w:tcW w:w="1482" w:type="dxa"/>
          </w:tcPr>
          <w:p w14:paraId="250758CD" w14:textId="77777777" w:rsidR="00D4760D" w:rsidRPr="00D4760D" w:rsidRDefault="00D4760D" w:rsidP="00D4760D">
            <w:pPr>
              <w:spacing w:before="1" w:after="6"/>
              <w:jc w:val="both"/>
              <w:rPr>
                <w:rFonts w:ascii="Cambria" w:hAnsi="Cambria"/>
                <w:b/>
                <w:bCs/>
              </w:rPr>
            </w:pPr>
            <w:r w:rsidRPr="00D4760D">
              <w:rPr>
                <w:rFonts w:ascii="Cambria" w:hAnsi="Cambria"/>
                <w:b/>
                <w:bCs/>
              </w:rPr>
              <w:t>Postavka</w:t>
            </w:r>
          </w:p>
        </w:tc>
        <w:tc>
          <w:tcPr>
            <w:tcW w:w="679" w:type="dxa"/>
          </w:tcPr>
          <w:p w14:paraId="25E673FC" w14:textId="77777777" w:rsidR="00D4760D" w:rsidRPr="00D4760D" w:rsidRDefault="00D4760D" w:rsidP="00D4760D">
            <w:pPr>
              <w:spacing w:before="1" w:after="6"/>
              <w:jc w:val="both"/>
              <w:rPr>
                <w:rFonts w:ascii="Cambria" w:hAnsi="Cambria"/>
                <w:b/>
                <w:bCs/>
              </w:rPr>
            </w:pPr>
            <w:r w:rsidRPr="00D4760D">
              <w:rPr>
                <w:rFonts w:ascii="Cambria" w:hAnsi="Cambria"/>
                <w:b/>
                <w:bCs/>
              </w:rPr>
              <w:t>KOL</w:t>
            </w:r>
          </w:p>
        </w:tc>
        <w:tc>
          <w:tcPr>
            <w:tcW w:w="640" w:type="dxa"/>
          </w:tcPr>
          <w:p w14:paraId="14FC5747" w14:textId="77777777" w:rsidR="00D4760D" w:rsidRPr="00D4760D" w:rsidRDefault="00D4760D" w:rsidP="00D4760D">
            <w:pPr>
              <w:spacing w:before="1" w:after="6"/>
              <w:jc w:val="both"/>
              <w:rPr>
                <w:rFonts w:ascii="Cambria" w:hAnsi="Cambria"/>
                <w:b/>
                <w:bCs/>
              </w:rPr>
            </w:pPr>
            <w:r w:rsidRPr="00D4760D">
              <w:rPr>
                <w:rFonts w:ascii="Cambria" w:hAnsi="Cambria"/>
                <w:b/>
                <w:bCs/>
              </w:rPr>
              <w:t>EM</w:t>
            </w:r>
          </w:p>
        </w:tc>
        <w:tc>
          <w:tcPr>
            <w:tcW w:w="1005" w:type="dxa"/>
          </w:tcPr>
          <w:p w14:paraId="2FACF245" w14:textId="77777777" w:rsidR="00D4760D" w:rsidRPr="00D4760D" w:rsidRDefault="00D4760D" w:rsidP="00D4760D">
            <w:pPr>
              <w:spacing w:before="1" w:after="6"/>
              <w:jc w:val="both"/>
              <w:rPr>
                <w:rFonts w:ascii="Cambria" w:hAnsi="Cambria"/>
                <w:b/>
                <w:bCs/>
              </w:rPr>
            </w:pPr>
            <w:r w:rsidRPr="00D4760D">
              <w:rPr>
                <w:rFonts w:ascii="Cambria" w:hAnsi="Cambria"/>
                <w:b/>
                <w:bCs/>
              </w:rPr>
              <w:t>Cena EM brez DDV</w:t>
            </w:r>
          </w:p>
        </w:tc>
        <w:tc>
          <w:tcPr>
            <w:tcW w:w="862" w:type="dxa"/>
          </w:tcPr>
          <w:p w14:paraId="18D712BE" w14:textId="77777777" w:rsidR="00D4760D" w:rsidRPr="00D4760D" w:rsidRDefault="00D4760D" w:rsidP="00D4760D">
            <w:pPr>
              <w:spacing w:before="1" w:after="6"/>
              <w:jc w:val="both"/>
              <w:rPr>
                <w:rFonts w:ascii="Cambria" w:hAnsi="Cambria"/>
                <w:b/>
                <w:bCs/>
              </w:rPr>
            </w:pPr>
            <w:r w:rsidRPr="00D4760D">
              <w:rPr>
                <w:rFonts w:ascii="Cambria" w:hAnsi="Cambria"/>
                <w:b/>
                <w:bCs/>
              </w:rPr>
              <w:t>Rabat v %</w:t>
            </w:r>
          </w:p>
        </w:tc>
        <w:tc>
          <w:tcPr>
            <w:tcW w:w="1229" w:type="dxa"/>
          </w:tcPr>
          <w:p w14:paraId="0DF6B60E" w14:textId="77777777" w:rsidR="00D4760D" w:rsidRPr="00D4760D" w:rsidRDefault="00D4760D" w:rsidP="00D4760D">
            <w:pPr>
              <w:spacing w:before="1" w:after="6"/>
              <w:jc w:val="both"/>
              <w:rPr>
                <w:rFonts w:ascii="Cambria" w:hAnsi="Cambria"/>
                <w:b/>
                <w:bCs/>
              </w:rPr>
            </w:pPr>
            <w:r w:rsidRPr="00D4760D">
              <w:rPr>
                <w:rFonts w:ascii="Cambria" w:hAnsi="Cambria"/>
                <w:b/>
                <w:bCs/>
              </w:rPr>
              <w:t>Vrednost rabata</w:t>
            </w:r>
          </w:p>
        </w:tc>
        <w:tc>
          <w:tcPr>
            <w:tcW w:w="1330" w:type="dxa"/>
          </w:tcPr>
          <w:p w14:paraId="4CB2DEF3" w14:textId="77777777" w:rsidR="00D4760D" w:rsidRPr="00D4760D" w:rsidRDefault="00D4760D" w:rsidP="00D4760D">
            <w:pPr>
              <w:spacing w:before="1" w:after="6"/>
              <w:jc w:val="both"/>
              <w:rPr>
                <w:rFonts w:ascii="Cambria" w:hAnsi="Cambria"/>
                <w:b/>
                <w:bCs/>
              </w:rPr>
            </w:pPr>
            <w:r w:rsidRPr="00D4760D">
              <w:rPr>
                <w:rFonts w:ascii="Cambria" w:hAnsi="Cambria"/>
                <w:b/>
                <w:bCs/>
              </w:rPr>
              <w:t>Cena EM z rabatom in brez DDV</w:t>
            </w:r>
          </w:p>
        </w:tc>
        <w:tc>
          <w:tcPr>
            <w:tcW w:w="1361" w:type="dxa"/>
          </w:tcPr>
          <w:p w14:paraId="051FDC09" w14:textId="77777777" w:rsidR="00D4760D" w:rsidRPr="00D4760D" w:rsidRDefault="00D4760D" w:rsidP="00D4760D">
            <w:pPr>
              <w:spacing w:before="1" w:after="6"/>
              <w:jc w:val="both"/>
              <w:rPr>
                <w:rFonts w:ascii="Cambria" w:hAnsi="Cambria"/>
                <w:b/>
                <w:bCs/>
              </w:rPr>
            </w:pPr>
            <w:r w:rsidRPr="00D4760D">
              <w:rPr>
                <w:rFonts w:ascii="Cambria" w:hAnsi="Cambria"/>
                <w:b/>
                <w:bCs/>
              </w:rPr>
              <w:t>Vrednost brez DDV</w:t>
            </w:r>
          </w:p>
        </w:tc>
      </w:tr>
      <w:tr w:rsidR="006F5A89" w:rsidRPr="00D4760D" w14:paraId="37C7D1DB" w14:textId="77777777" w:rsidTr="00E712CA">
        <w:tc>
          <w:tcPr>
            <w:tcW w:w="474" w:type="dxa"/>
            <w:tcBorders>
              <w:bottom w:val="single" w:sz="4" w:space="0" w:color="auto"/>
            </w:tcBorders>
          </w:tcPr>
          <w:p w14:paraId="3267C0FC" w14:textId="77777777" w:rsidR="006F5A89" w:rsidRPr="00D4760D" w:rsidRDefault="006F5A89" w:rsidP="006F5A89">
            <w:pPr>
              <w:spacing w:before="1" w:after="6"/>
              <w:jc w:val="both"/>
              <w:rPr>
                <w:rFonts w:ascii="Cambria" w:hAnsi="Cambria"/>
              </w:rPr>
            </w:pPr>
            <w:r w:rsidRPr="00D4760D">
              <w:rPr>
                <w:rFonts w:ascii="Cambria" w:hAnsi="Cambria"/>
              </w:rPr>
              <w:t>1</w:t>
            </w:r>
          </w:p>
        </w:tc>
        <w:tc>
          <w:tcPr>
            <w:tcW w:w="1482" w:type="dxa"/>
            <w:tcBorders>
              <w:bottom w:val="single" w:sz="4" w:space="0" w:color="auto"/>
            </w:tcBorders>
          </w:tcPr>
          <w:p w14:paraId="51635811" w14:textId="25B044C0" w:rsidR="006F5A89" w:rsidRPr="00D4760D" w:rsidRDefault="006F5A89" w:rsidP="006F5A89">
            <w:pPr>
              <w:spacing w:before="1" w:after="6"/>
              <w:jc w:val="both"/>
              <w:rPr>
                <w:rFonts w:ascii="Cambria" w:hAnsi="Cambria"/>
              </w:rPr>
            </w:pPr>
            <w:r w:rsidRPr="00ED4A4C">
              <w:t>Vzdrževanje programske opreme Labex</w:t>
            </w:r>
          </w:p>
        </w:tc>
        <w:tc>
          <w:tcPr>
            <w:tcW w:w="679" w:type="dxa"/>
            <w:tcBorders>
              <w:bottom w:val="single" w:sz="4" w:space="0" w:color="auto"/>
            </w:tcBorders>
          </w:tcPr>
          <w:p w14:paraId="6B3659D1" w14:textId="1C63FE55" w:rsidR="006F5A89" w:rsidRPr="00D4760D" w:rsidRDefault="006F5A89" w:rsidP="006F5A89">
            <w:pPr>
              <w:spacing w:before="1" w:after="6"/>
              <w:jc w:val="both"/>
              <w:rPr>
                <w:rFonts w:ascii="Cambria" w:hAnsi="Cambria"/>
              </w:rPr>
            </w:pPr>
            <w:r w:rsidRPr="00ED4A4C">
              <w:t>60</w:t>
            </w:r>
          </w:p>
        </w:tc>
        <w:tc>
          <w:tcPr>
            <w:tcW w:w="640" w:type="dxa"/>
            <w:tcBorders>
              <w:bottom w:val="single" w:sz="4" w:space="0" w:color="auto"/>
            </w:tcBorders>
          </w:tcPr>
          <w:p w14:paraId="1F20985F" w14:textId="59FD8759" w:rsidR="006F5A89" w:rsidRPr="00D4760D" w:rsidRDefault="006F5A89" w:rsidP="006F5A89">
            <w:pPr>
              <w:spacing w:before="1" w:after="6"/>
              <w:jc w:val="both"/>
              <w:rPr>
                <w:rFonts w:ascii="Cambria" w:hAnsi="Cambria"/>
              </w:rPr>
            </w:pPr>
            <w:r w:rsidRPr="00ED4A4C">
              <w:t>mes</w:t>
            </w:r>
          </w:p>
        </w:tc>
        <w:tc>
          <w:tcPr>
            <w:tcW w:w="1005" w:type="dxa"/>
            <w:tcBorders>
              <w:bottom w:val="single" w:sz="4" w:space="0" w:color="auto"/>
            </w:tcBorders>
          </w:tcPr>
          <w:p w14:paraId="4082284A" w14:textId="77777777" w:rsidR="006F5A89" w:rsidRPr="00D4760D" w:rsidRDefault="006F5A89" w:rsidP="006F5A89">
            <w:pPr>
              <w:spacing w:before="1" w:after="6"/>
              <w:jc w:val="both"/>
              <w:rPr>
                <w:rFonts w:ascii="Cambria" w:hAnsi="Cambria"/>
              </w:rPr>
            </w:pPr>
          </w:p>
        </w:tc>
        <w:tc>
          <w:tcPr>
            <w:tcW w:w="862" w:type="dxa"/>
            <w:tcBorders>
              <w:bottom w:val="single" w:sz="4" w:space="0" w:color="auto"/>
            </w:tcBorders>
          </w:tcPr>
          <w:p w14:paraId="5C506610" w14:textId="77777777" w:rsidR="006F5A89" w:rsidRPr="00D4760D" w:rsidRDefault="006F5A89" w:rsidP="006F5A89">
            <w:pPr>
              <w:spacing w:before="1" w:after="6"/>
              <w:jc w:val="both"/>
              <w:rPr>
                <w:rFonts w:ascii="Cambria" w:hAnsi="Cambria"/>
              </w:rPr>
            </w:pPr>
          </w:p>
        </w:tc>
        <w:tc>
          <w:tcPr>
            <w:tcW w:w="1229" w:type="dxa"/>
            <w:tcBorders>
              <w:bottom w:val="single" w:sz="4" w:space="0" w:color="auto"/>
            </w:tcBorders>
          </w:tcPr>
          <w:p w14:paraId="13686316" w14:textId="77777777" w:rsidR="006F5A89" w:rsidRPr="00D4760D" w:rsidRDefault="006F5A89" w:rsidP="006F5A89">
            <w:pPr>
              <w:spacing w:before="1" w:after="6"/>
              <w:jc w:val="both"/>
              <w:rPr>
                <w:rFonts w:ascii="Cambria" w:hAnsi="Cambria"/>
              </w:rPr>
            </w:pPr>
          </w:p>
        </w:tc>
        <w:tc>
          <w:tcPr>
            <w:tcW w:w="1330" w:type="dxa"/>
            <w:tcBorders>
              <w:bottom w:val="single" w:sz="4" w:space="0" w:color="auto"/>
            </w:tcBorders>
          </w:tcPr>
          <w:p w14:paraId="26ADEC5B" w14:textId="77777777" w:rsidR="006F5A89" w:rsidRPr="00D4760D" w:rsidRDefault="006F5A89" w:rsidP="006F5A89">
            <w:pPr>
              <w:spacing w:before="1" w:after="6"/>
              <w:jc w:val="both"/>
              <w:rPr>
                <w:rFonts w:ascii="Cambria" w:hAnsi="Cambria"/>
              </w:rPr>
            </w:pPr>
          </w:p>
        </w:tc>
        <w:tc>
          <w:tcPr>
            <w:tcW w:w="1361" w:type="dxa"/>
            <w:tcBorders>
              <w:bottom w:val="single" w:sz="4" w:space="0" w:color="auto"/>
            </w:tcBorders>
          </w:tcPr>
          <w:p w14:paraId="79511CB9" w14:textId="77777777" w:rsidR="006F5A89" w:rsidRPr="00D4760D" w:rsidRDefault="006F5A89" w:rsidP="006F5A89">
            <w:pPr>
              <w:spacing w:before="1" w:after="6"/>
              <w:jc w:val="both"/>
              <w:rPr>
                <w:rFonts w:ascii="Cambria" w:hAnsi="Cambria"/>
              </w:rPr>
            </w:pPr>
          </w:p>
        </w:tc>
      </w:tr>
    </w:tbl>
    <w:p w14:paraId="07CA80B9" w14:textId="77777777" w:rsidR="00D4760D" w:rsidRPr="00D4760D" w:rsidRDefault="00D4760D" w:rsidP="00D4760D">
      <w:pPr>
        <w:spacing w:before="1" w:after="6"/>
        <w:jc w:val="both"/>
        <w:rPr>
          <w:rFonts w:ascii="Cambria" w:hAnsi="Cambria"/>
        </w:rPr>
      </w:pPr>
    </w:p>
    <w:p w14:paraId="7EB8FB97"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998CD83"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                                                                                                                      ____________________</w:t>
      </w:r>
    </w:p>
    <w:p w14:paraId="1610E599"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vrednosti                                                                                                       ____________________</w:t>
      </w:r>
    </w:p>
    <w:p w14:paraId="2144CB3E"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skupaj z DDV                                                                               ___________________________</w:t>
      </w:r>
    </w:p>
    <w:p w14:paraId="6735C6E3" w14:textId="77777777" w:rsidR="00D4760D" w:rsidRPr="00D4760D" w:rsidRDefault="00D4760D" w:rsidP="00D4760D">
      <w:pPr>
        <w:spacing w:before="1" w:after="6"/>
        <w:jc w:val="both"/>
        <w:rPr>
          <w:rFonts w:ascii="Cambria" w:hAnsi="Cambria"/>
        </w:rPr>
      </w:pPr>
    </w:p>
    <w:p w14:paraId="151BE99B" w14:textId="77777777" w:rsidR="00D4760D" w:rsidRPr="00D4760D" w:rsidRDefault="00D4760D" w:rsidP="00D4760D">
      <w:pPr>
        <w:spacing w:before="1" w:after="6"/>
        <w:jc w:val="both"/>
        <w:rPr>
          <w:rFonts w:ascii="Cambria" w:hAnsi="Cambria"/>
        </w:rPr>
      </w:pPr>
    </w:p>
    <w:p w14:paraId="6ADD8B70"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Izračuni v tabeli:</w:t>
      </w:r>
    </w:p>
    <w:p w14:paraId="503B475D"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G = E x F</w:t>
      </w:r>
    </w:p>
    <w:p w14:paraId="0D2DA869"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H = E - G</w:t>
      </w:r>
    </w:p>
    <w:p w14:paraId="2BA26DA8"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 = C x H</w:t>
      </w:r>
    </w:p>
    <w:p w14:paraId="115591A3" w14:textId="77777777" w:rsidR="00D4760D" w:rsidRPr="00D4760D" w:rsidRDefault="00D4760D" w:rsidP="00D4760D">
      <w:pPr>
        <w:spacing w:before="8" w:after="120"/>
        <w:rPr>
          <w:rFonts w:ascii="Cambria" w:hAnsi="Cambria"/>
          <w:sz w:val="18"/>
          <w:szCs w:val="18"/>
        </w:rPr>
      </w:pPr>
    </w:p>
    <w:p w14:paraId="73351EBC" w14:textId="77777777" w:rsidR="00D4760D" w:rsidRPr="00D4760D" w:rsidRDefault="00D4760D" w:rsidP="00D4760D">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7E90C6E" w14:textId="77777777" w:rsidR="00D4760D" w:rsidRPr="00D4760D" w:rsidRDefault="00D4760D" w:rsidP="00D4760D">
      <w:r w:rsidRPr="00D4760D">
        <w:t>S podpisom ponudnik sprejema zahteve naročnika, navedene v predmetni dokumentaciji evidenčnega naročila.</w:t>
      </w:r>
    </w:p>
    <w:p w14:paraId="228EB4CD" w14:textId="77777777" w:rsidR="00D4760D" w:rsidRPr="00D4760D" w:rsidRDefault="00D4760D" w:rsidP="00D4760D">
      <w:r w:rsidRPr="00D4760D">
        <w:t>Rok veljavnosti ponudbe je 60 dni od roka za oddajo ponudbe.</w:t>
      </w:r>
    </w:p>
    <w:p w14:paraId="57BAD1F8" w14:textId="77777777" w:rsidR="00D4760D" w:rsidRPr="00D4760D" w:rsidRDefault="00D4760D" w:rsidP="00D4760D"/>
    <w:p w14:paraId="35160B75" w14:textId="77777777" w:rsidR="00D4760D" w:rsidRPr="00D4760D" w:rsidRDefault="00D4760D" w:rsidP="00D4760D">
      <w:r w:rsidRPr="00D4760D">
        <w:t>Naročniku izjavljamo, da:</w:t>
      </w:r>
    </w:p>
    <w:p w14:paraId="29C264B7" w14:textId="77777777" w:rsidR="00D4760D" w:rsidRPr="00D4760D" w:rsidRDefault="00D4760D" w:rsidP="00D4760D">
      <w:r w:rsidRPr="00D4760D">
        <w:t>- smo pri izračunu ponudbenih cen upoštevali vse zahteve naročnika iz dokumentacije evidenčnega naročila in vse veljavne predpise, ki urejajo področje predmeta javnega naročila;</w:t>
      </w:r>
    </w:p>
    <w:p w14:paraId="219E98D3" w14:textId="77777777" w:rsidR="00D4760D" w:rsidRPr="00D4760D" w:rsidRDefault="00D4760D" w:rsidP="00D4760D">
      <w:r w:rsidRPr="00D4760D">
        <w:lastRenderedPageBreak/>
        <w:t>- smo pri izračunu ponudbenih cen upoštevali vse stroške, vezane na izvedbo javnega naročila, kot so stroški dela, materialni stroški in ostale stroške, ki vplivajo na izračun ponudbene vrednosti vključno z vsemi popusti;</w:t>
      </w:r>
    </w:p>
    <w:p w14:paraId="5C59900C" w14:textId="77777777" w:rsidR="00D4760D" w:rsidRPr="00D4760D" w:rsidRDefault="00D4760D" w:rsidP="00D4760D">
      <w:r w:rsidRPr="00D4760D">
        <w:t>- so ponujene cene, na katerih temelji ponudbena cena, fiksne in se v času do izpolnitve pogodbenih obveznosti ne bodo spremenile.</w:t>
      </w:r>
    </w:p>
    <w:p w14:paraId="72F7FB71" w14:textId="77777777" w:rsidR="00D4760D" w:rsidRPr="00D4760D" w:rsidRDefault="00D4760D" w:rsidP="00D4760D">
      <w:pPr>
        <w:ind w:left="4248" w:firstLine="708"/>
      </w:pPr>
    </w:p>
    <w:p w14:paraId="2E760B26" w14:textId="77777777" w:rsidR="00D4760D" w:rsidRPr="00D4760D" w:rsidRDefault="00D4760D" w:rsidP="00D4760D">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D4760D" w:rsidRPr="00D4760D" w14:paraId="38ADB72B" w14:textId="77777777" w:rsidTr="00E712CA">
        <w:trPr>
          <w:trHeight w:val="707"/>
          <w:jc w:val="right"/>
        </w:trPr>
        <w:tc>
          <w:tcPr>
            <w:tcW w:w="1980" w:type="dxa"/>
            <w:vAlign w:val="center"/>
          </w:tcPr>
          <w:p w14:paraId="01967644" w14:textId="77777777" w:rsidR="00D4760D" w:rsidRPr="00D4760D" w:rsidRDefault="00D4760D" w:rsidP="00D4760D">
            <w:r w:rsidRPr="00D4760D">
              <w:t>Ime in priimek</w:t>
            </w:r>
          </w:p>
        </w:tc>
        <w:tc>
          <w:tcPr>
            <w:tcW w:w="4061" w:type="dxa"/>
            <w:vAlign w:val="center"/>
          </w:tcPr>
          <w:p w14:paraId="0443D0CB" w14:textId="77777777" w:rsidR="00D4760D" w:rsidRPr="00D4760D" w:rsidRDefault="00D4760D" w:rsidP="00D4760D"/>
        </w:tc>
      </w:tr>
      <w:tr w:rsidR="00D4760D" w:rsidRPr="00D4760D" w14:paraId="305F62D7" w14:textId="77777777" w:rsidTr="00E712CA">
        <w:trPr>
          <w:trHeight w:val="690"/>
          <w:jc w:val="right"/>
        </w:trPr>
        <w:tc>
          <w:tcPr>
            <w:tcW w:w="1980" w:type="dxa"/>
            <w:vAlign w:val="center"/>
          </w:tcPr>
          <w:p w14:paraId="7B58AD2A" w14:textId="77777777" w:rsidR="00D4760D" w:rsidRPr="00D4760D" w:rsidRDefault="00D4760D" w:rsidP="00D4760D">
            <w:r w:rsidRPr="00D4760D">
              <w:t>Podpis</w:t>
            </w:r>
          </w:p>
        </w:tc>
        <w:tc>
          <w:tcPr>
            <w:tcW w:w="4061" w:type="dxa"/>
            <w:vAlign w:val="center"/>
          </w:tcPr>
          <w:p w14:paraId="13F81C39" w14:textId="77777777" w:rsidR="00D4760D" w:rsidRPr="00D4760D" w:rsidRDefault="00D4760D" w:rsidP="00D4760D"/>
        </w:tc>
      </w:tr>
      <w:tr w:rsidR="00D4760D" w:rsidRPr="00D4760D" w14:paraId="488552A6" w14:textId="77777777" w:rsidTr="00E712CA">
        <w:trPr>
          <w:trHeight w:val="713"/>
          <w:jc w:val="right"/>
        </w:trPr>
        <w:tc>
          <w:tcPr>
            <w:tcW w:w="1980" w:type="dxa"/>
            <w:vAlign w:val="center"/>
          </w:tcPr>
          <w:p w14:paraId="565FAB6B" w14:textId="77777777" w:rsidR="00D4760D" w:rsidRPr="00D4760D" w:rsidRDefault="00D4760D" w:rsidP="00D4760D">
            <w:r w:rsidRPr="00D4760D">
              <w:t>Datum in žig</w:t>
            </w:r>
          </w:p>
        </w:tc>
        <w:tc>
          <w:tcPr>
            <w:tcW w:w="4061" w:type="dxa"/>
            <w:vAlign w:val="center"/>
          </w:tcPr>
          <w:p w14:paraId="2F40157E" w14:textId="77777777" w:rsidR="00D4760D" w:rsidRPr="00D4760D" w:rsidRDefault="00D4760D" w:rsidP="00D4760D"/>
        </w:tc>
      </w:tr>
    </w:tbl>
    <w:p w14:paraId="3DC075E8" w14:textId="77777777" w:rsidR="00D4760D" w:rsidRPr="00D4760D" w:rsidRDefault="00D4760D" w:rsidP="00D4760D"/>
    <w:p w14:paraId="1B7829B0" w14:textId="77777777" w:rsidR="00D4760D" w:rsidRPr="00D4760D" w:rsidRDefault="00D4760D" w:rsidP="00D4760D">
      <w:pPr>
        <w:spacing w:after="160" w:line="259" w:lineRule="auto"/>
        <w:rPr>
          <w:rFonts w:cs="Arial"/>
          <w:bCs/>
        </w:rPr>
      </w:pPr>
    </w:p>
    <w:p w14:paraId="74580D1A" w14:textId="77777777" w:rsidR="0059589D" w:rsidRPr="00B51867" w:rsidRDefault="0059589D" w:rsidP="00D4760D">
      <w:pPr>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3E00" w14:textId="77777777" w:rsidR="00F238E0" w:rsidRDefault="00F238E0" w:rsidP="00CF45B7">
      <w:r>
        <w:separator/>
      </w:r>
    </w:p>
  </w:endnote>
  <w:endnote w:type="continuationSeparator" w:id="0">
    <w:p w14:paraId="382D2C47" w14:textId="77777777" w:rsidR="00F238E0" w:rsidRDefault="00F238E0"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82F37" w14:textId="77777777" w:rsidR="00F238E0" w:rsidRDefault="00F238E0" w:rsidP="00CF45B7">
      <w:r>
        <w:separator/>
      </w:r>
    </w:p>
  </w:footnote>
  <w:footnote w:type="continuationSeparator" w:id="0">
    <w:p w14:paraId="33728CF1" w14:textId="77777777" w:rsidR="00F238E0" w:rsidRDefault="00F238E0"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D3B"/>
    <w:multiLevelType w:val="hybridMultilevel"/>
    <w:tmpl w:val="92B6B5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CE2E6A"/>
    <w:multiLevelType w:val="hybridMultilevel"/>
    <w:tmpl w:val="9DDEE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7" w15:restartNumberingAfterBreak="0">
    <w:nsid w:val="104977B8"/>
    <w:multiLevelType w:val="hybridMultilevel"/>
    <w:tmpl w:val="56A0CC60"/>
    <w:lvl w:ilvl="0" w:tplc="04240001">
      <w:start w:val="1"/>
      <w:numFmt w:val="bullet"/>
      <w:lvlText w:val=""/>
      <w:lvlJc w:val="left"/>
      <w:pPr>
        <w:ind w:left="790" w:hanging="360"/>
      </w:pPr>
      <w:rPr>
        <w:rFonts w:ascii="Symbol" w:hAnsi="Symbol" w:hint="default"/>
      </w:rPr>
    </w:lvl>
    <w:lvl w:ilvl="1" w:tplc="04240003" w:tentative="1">
      <w:start w:val="1"/>
      <w:numFmt w:val="bullet"/>
      <w:lvlText w:val="o"/>
      <w:lvlJc w:val="left"/>
      <w:pPr>
        <w:ind w:left="1510" w:hanging="360"/>
      </w:pPr>
      <w:rPr>
        <w:rFonts w:ascii="Courier New" w:hAnsi="Courier New" w:cs="Courier New" w:hint="default"/>
      </w:rPr>
    </w:lvl>
    <w:lvl w:ilvl="2" w:tplc="04240005" w:tentative="1">
      <w:start w:val="1"/>
      <w:numFmt w:val="bullet"/>
      <w:lvlText w:val=""/>
      <w:lvlJc w:val="left"/>
      <w:pPr>
        <w:ind w:left="2230" w:hanging="360"/>
      </w:pPr>
      <w:rPr>
        <w:rFonts w:ascii="Wingdings" w:hAnsi="Wingdings" w:hint="default"/>
      </w:rPr>
    </w:lvl>
    <w:lvl w:ilvl="3" w:tplc="04240001" w:tentative="1">
      <w:start w:val="1"/>
      <w:numFmt w:val="bullet"/>
      <w:lvlText w:val=""/>
      <w:lvlJc w:val="left"/>
      <w:pPr>
        <w:ind w:left="2950" w:hanging="360"/>
      </w:pPr>
      <w:rPr>
        <w:rFonts w:ascii="Symbol" w:hAnsi="Symbol" w:hint="default"/>
      </w:rPr>
    </w:lvl>
    <w:lvl w:ilvl="4" w:tplc="04240003" w:tentative="1">
      <w:start w:val="1"/>
      <w:numFmt w:val="bullet"/>
      <w:lvlText w:val="o"/>
      <w:lvlJc w:val="left"/>
      <w:pPr>
        <w:ind w:left="3670" w:hanging="360"/>
      </w:pPr>
      <w:rPr>
        <w:rFonts w:ascii="Courier New" w:hAnsi="Courier New" w:cs="Courier New" w:hint="default"/>
      </w:rPr>
    </w:lvl>
    <w:lvl w:ilvl="5" w:tplc="04240005" w:tentative="1">
      <w:start w:val="1"/>
      <w:numFmt w:val="bullet"/>
      <w:lvlText w:val=""/>
      <w:lvlJc w:val="left"/>
      <w:pPr>
        <w:ind w:left="4390" w:hanging="360"/>
      </w:pPr>
      <w:rPr>
        <w:rFonts w:ascii="Wingdings" w:hAnsi="Wingdings" w:hint="default"/>
      </w:rPr>
    </w:lvl>
    <w:lvl w:ilvl="6" w:tplc="04240001" w:tentative="1">
      <w:start w:val="1"/>
      <w:numFmt w:val="bullet"/>
      <w:lvlText w:val=""/>
      <w:lvlJc w:val="left"/>
      <w:pPr>
        <w:ind w:left="5110" w:hanging="360"/>
      </w:pPr>
      <w:rPr>
        <w:rFonts w:ascii="Symbol" w:hAnsi="Symbol" w:hint="default"/>
      </w:rPr>
    </w:lvl>
    <w:lvl w:ilvl="7" w:tplc="04240003" w:tentative="1">
      <w:start w:val="1"/>
      <w:numFmt w:val="bullet"/>
      <w:lvlText w:val="o"/>
      <w:lvlJc w:val="left"/>
      <w:pPr>
        <w:ind w:left="5830" w:hanging="360"/>
      </w:pPr>
      <w:rPr>
        <w:rFonts w:ascii="Courier New" w:hAnsi="Courier New" w:cs="Courier New" w:hint="default"/>
      </w:rPr>
    </w:lvl>
    <w:lvl w:ilvl="8" w:tplc="04240005" w:tentative="1">
      <w:start w:val="1"/>
      <w:numFmt w:val="bullet"/>
      <w:lvlText w:val=""/>
      <w:lvlJc w:val="left"/>
      <w:pPr>
        <w:ind w:left="6550" w:hanging="360"/>
      </w:pPr>
      <w:rPr>
        <w:rFonts w:ascii="Wingdings" w:hAnsi="Wingdings" w:hint="default"/>
      </w:rPr>
    </w:lvl>
  </w:abstractNum>
  <w:abstractNum w:abstractNumId="8"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10" w15:restartNumberingAfterBreak="0">
    <w:nsid w:val="15C020F2"/>
    <w:multiLevelType w:val="hybridMultilevel"/>
    <w:tmpl w:val="18967DE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9C701AC"/>
    <w:multiLevelType w:val="hybridMultilevel"/>
    <w:tmpl w:val="9B160C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7C2234"/>
    <w:multiLevelType w:val="hybridMultilevel"/>
    <w:tmpl w:val="DA04566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B503142"/>
    <w:multiLevelType w:val="hybridMultilevel"/>
    <w:tmpl w:val="C6624B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454062E0"/>
    <w:multiLevelType w:val="hybridMultilevel"/>
    <w:tmpl w:val="CD34E8D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0F91746"/>
    <w:multiLevelType w:val="hybridMultilevel"/>
    <w:tmpl w:val="36CA3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57F51963"/>
    <w:multiLevelType w:val="hybridMultilevel"/>
    <w:tmpl w:val="88442B9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BB572B9"/>
    <w:multiLevelType w:val="hybridMultilevel"/>
    <w:tmpl w:val="0B4CA06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3F627E9"/>
    <w:multiLevelType w:val="hybridMultilevel"/>
    <w:tmpl w:val="B2C01D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81C50CC"/>
    <w:multiLevelType w:val="hybridMultilevel"/>
    <w:tmpl w:val="C4D804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6F876219"/>
    <w:multiLevelType w:val="hybridMultilevel"/>
    <w:tmpl w:val="A8C625B0"/>
    <w:lvl w:ilvl="0" w:tplc="04240019">
      <w:start w:val="1"/>
      <w:numFmt w:val="lowerLetter"/>
      <w:lvlText w:val="%1."/>
      <w:lvlJc w:val="left"/>
      <w:pPr>
        <w:ind w:left="720" w:hanging="360"/>
      </w:pPr>
      <w:rPr>
        <w:rFonts w:cs="Times New Roman"/>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746C2264"/>
    <w:multiLevelType w:val="hybridMultilevel"/>
    <w:tmpl w:val="1D84AC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7"/>
  </w:num>
  <w:num w:numId="2" w16cid:durableId="15473349">
    <w:abstractNumId w:val="20"/>
  </w:num>
  <w:num w:numId="3" w16cid:durableId="83116194">
    <w:abstractNumId w:val="13"/>
  </w:num>
  <w:num w:numId="4" w16cid:durableId="1637876770">
    <w:abstractNumId w:val="8"/>
  </w:num>
  <w:num w:numId="5" w16cid:durableId="635838932">
    <w:abstractNumId w:val="25"/>
  </w:num>
  <w:num w:numId="6" w16cid:durableId="946932512">
    <w:abstractNumId w:val="24"/>
  </w:num>
  <w:num w:numId="7" w16cid:durableId="935987947">
    <w:abstractNumId w:val="12"/>
  </w:num>
  <w:num w:numId="8" w16cid:durableId="993068977">
    <w:abstractNumId w:val="39"/>
  </w:num>
  <w:num w:numId="9" w16cid:durableId="1595631656">
    <w:abstractNumId w:val="18"/>
  </w:num>
  <w:num w:numId="10" w16cid:durableId="20928445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2"/>
  </w:num>
  <w:num w:numId="12" w16cid:durableId="1388987471">
    <w:abstractNumId w:val="33"/>
  </w:num>
  <w:num w:numId="13" w16cid:durableId="1189294787">
    <w:abstractNumId w:val="49"/>
  </w:num>
  <w:num w:numId="14" w16cid:durableId="27492244">
    <w:abstractNumId w:val="16"/>
  </w:num>
  <w:num w:numId="15" w16cid:durableId="1817138552">
    <w:abstractNumId w:val="46"/>
  </w:num>
  <w:num w:numId="16" w16cid:durableId="1201164523">
    <w:abstractNumId w:val="1"/>
  </w:num>
  <w:num w:numId="17" w16cid:durableId="1753159690">
    <w:abstractNumId w:val="51"/>
  </w:num>
  <w:num w:numId="18" w16cid:durableId="1511413053">
    <w:abstractNumId w:val="29"/>
  </w:num>
  <w:num w:numId="19" w16cid:durableId="2075271158">
    <w:abstractNumId w:val="32"/>
  </w:num>
  <w:num w:numId="20" w16cid:durableId="1312100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5"/>
  </w:num>
  <w:num w:numId="22" w16cid:durableId="377436447">
    <w:abstractNumId w:val="5"/>
  </w:num>
  <w:num w:numId="23" w16cid:durableId="599409630">
    <w:abstractNumId w:val="3"/>
  </w:num>
  <w:num w:numId="24" w16cid:durableId="217591524">
    <w:abstractNumId w:val="14"/>
  </w:num>
  <w:num w:numId="25" w16cid:durableId="260335333">
    <w:abstractNumId w:val="44"/>
  </w:num>
  <w:num w:numId="26" w16cid:durableId="1367176504">
    <w:abstractNumId w:val="31"/>
  </w:num>
  <w:num w:numId="27" w16cid:durableId="699353343">
    <w:abstractNumId w:val="19"/>
  </w:num>
  <w:num w:numId="28" w16cid:durableId="633829766">
    <w:abstractNumId w:val="34"/>
  </w:num>
  <w:num w:numId="29" w16cid:durableId="674576887">
    <w:abstractNumId w:val="4"/>
  </w:num>
  <w:num w:numId="30" w16cid:durableId="43721756">
    <w:abstractNumId w:val="30"/>
  </w:num>
  <w:num w:numId="31" w16cid:durableId="1654137235">
    <w:abstractNumId w:val="22"/>
  </w:num>
  <w:num w:numId="32" w16cid:durableId="198519735">
    <w:abstractNumId w:val="37"/>
  </w:num>
  <w:num w:numId="33" w16cid:durableId="1303581199">
    <w:abstractNumId w:val="9"/>
  </w:num>
  <w:num w:numId="34" w16cid:durableId="1125200167">
    <w:abstractNumId w:val="36"/>
  </w:num>
  <w:num w:numId="35" w16cid:durableId="1422027549">
    <w:abstractNumId w:val="11"/>
  </w:num>
  <w:num w:numId="36" w16cid:durableId="41026570">
    <w:abstractNumId w:val="6"/>
  </w:num>
  <w:num w:numId="37" w16cid:durableId="652754050">
    <w:abstractNumId w:val="48"/>
  </w:num>
  <w:num w:numId="38" w16cid:durableId="1333681405">
    <w:abstractNumId w:val="41"/>
  </w:num>
  <w:num w:numId="39" w16cid:durableId="490559500">
    <w:abstractNumId w:val="50"/>
  </w:num>
  <w:num w:numId="40" w16cid:durableId="1101686089">
    <w:abstractNumId w:val="52"/>
  </w:num>
  <w:num w:numId="41" w16cid:durableId="501891809">
    <w:abstractNumId w:val="17"/>
  </w:num>
  <w:num w:numId="42" w16cid:durableId="489175824">
    <w:abstractNumId w:val="35"/>
  </w:num>
  <w:num w:numId="43" w16cid:durableId="352072764">
    <w:abstractNumId w:val="7"/>
  </w:num>
  <w:num w:numId="44" w16cid:durableId="932710559">
    <w:abstractNumId w:val="10"/>
  </w:num>
  <w:num w:numId="45" w16cid:durableId="1926256445">
    <w:abstractNumId w:val="45"/>
  </w:num>
  <w:num w:numId="46" w16cid:durableId="212691867">
    <w:abstractNumId w:val="23"/>
  </w:num>
  <w:num w:numId="47" w16cid:durableId="1607301334">
    <w:abstractNumId w:val="42"/>
  </w:num>
  <w:num w:numId="48" w16cid:durableId="1814054689">
    <w:abstractNumId w:val="43"/>
  </w:num>
  <w:num w:numId="49" w16cid:durableId="614680562">
    <w:abstractNumId w:val="2"/>
  </w:num>
  <w:num w:numId="50" w16cid:durableId="1544320542">
    <w:abstractNumId w:val="47"/>
  </w:num>
  <w:num w:numId="51" w16cid:durableId="1033119490">
    <w:abstractNumId w:val="26"/>
  </w:num>
  <w:num w:numId="52" w16cid:durableId="864252938">
    <w:abstractNumId w:val="0"/>
  </w:num>
  <w:num w:numId="53" w16cid:durableId="1836453898">
    <w:abstractNumId w:val="38"/>
  </w:num>
  <w:num w:numId="54" w16cid:durableId="1895241234">
    <w:abstractNumId w:val="21"/>
  </w:num>
  <w:num w:numId="55" w16cid:durableId="1914924431">
    <w:abstractNumId w:val="28"/>
  </w:num>
  <w:num w:numId="56" w16cid:durableId="128516111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D775D"/>
    <w:rsid w:val="000E45E2"/>
    <w:rsid w:val="000E48BA"/>
    <w:rsid w:val="000E68CA"/>
    <w:rsid w:val="00105FB2"/>
    <w:rsid w:val="00116498"/>
    <w:rsid w:val="00143CE3"/>
    <w:rsid w:val="00151E34"/>
    <w:rsid w:val="00171C1F"/>
    <w:rsid w:val="001761A9"/>
    <w:rsid w:val="00185AB4"/>
    <w:rsid w:val="001937B0"/>
    <w:rsid w:val="001A573C"/>
    <w:rsid w:val="001B1A9D"/>
    <w:rsid w:val="001C327F"/>
    <w:rsid w:val="001F4832"/>
    <w:rsid w:val="00210417"/>
    <w:rsid w:val="00223DD4"/>
    <w:rsid w:val="002561C1"/>
    <w:rsid w:val="002615FA"/>
    <w:rsid w:val="0027090C"/>
    <w:rsid w:val="002938B4"/>
    <w:rsid w:val="002A0B30"/>
    <w:rsid w:val="002C1A92"/>
    <w:rsid w:val="002E09DA"/>
    <w:rsid w:val="002E2BD8"/>
    <w:rsid w:val="002E5698"/>
    <w:rsid w:val="003312D0"/>
    <w:rsid w:val="003507CF"/>
    <w:rsid w:val="00360DAF"/>
    <w:rsid w:val="00360F00"/>
    <w:rsid w:val="003B0445"/>
    <w:rsid w:val="003B1A75"/>
    <w:rsid w:val="003B2150"/>
    <w:rsid w:val="003C673A"/>
    <w:rsid w:val="003D1813"/>
    <w:rsid w:val="003D2014"/>
    <w:rsid w:val="00400061"/>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0269"/>
    <w:rsid w:val="00607D9F"/>
    <w:rsid w:val="0061315D"/>
    <w:rsid w:val="00617B26"/>
    <w:rsid w:val="006465D8"/>
    <w:rsid w:val="006728F8"/>
    <w:rsid w:val="00682C77"/>
    <w:rsid w:val="006843A2"/>
    <w:rsid w:val="00685063"/>
    <w:rsid w:val="006951F8"/>
    <w:rsid w:val="006B6910"/>
    <w:rsid w:val="006C7B42"/>
    <w:rsid w:val="006E34DB"/>
    <w:rsid w:val="006E443A"/>
    <w:rsid w:val="006F32C0"/>
    <w:rsid w:val="006F5A89"/>
    <w:rsid w:val="00703A7E"/>
    <w:rsid w:val="007115A7"/>
    <w:rsid w:val="0071325A"/>
    <w:rsid w:val="007167D2"/>
    <w:rsid w:val="00720117"/>
    <w:rsid w:val="00720339"/>
    <w:rsid w:val="00722A75"/>
    <w:rsid w:val="00724B2D"/>
    <w:rsid w:val="007435AB"/>
    <w:rsid w:val="00745D2D"/>
    <w:rsid w:val="00773AD3"/>
    <w:rsid w:val="00773E6A"/>
    <w:rsid w:val="00782CA0"/>
    <w:rsid w:val="00790C18"/>
    <w:rsid w:val="007C1EF9"/>
    <w:rsid w:val="007C52C8"/>
    <w:rsid w:val="007D3D87"/>
    <w:rsid w:val="007E6837"/>
    <w:rsid w:val="007F55E8"/>
    <w:rsid w:val="00813161"/>
    <w:rsid w:val="0082544F"/>
    <w:rsid w:val="00826D17"/>
    <w:rsid w:val="00827027"/>
    <w:rsid w:val="00833E01"/>
    <w:rsid w:val="008404CC"/>
    <w:rsid w:val="00854F54"/>
    <w:rsid w:val="00877ED3"/>
    <w:rsid w:val="008830BA"/>
    <w:rsid w:val="00884395"/>
    <w:rsid w:val="00890026"/>
    <w:rsid w:val="008937C1"/>
    <w:rsid w:val="008C5EDF"/>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C5B3A"/>
    <w:rsid w:val="009C6001"/>
    <w:rsid w:val="009D3AF8"/>
    <w:rsid w:val="009E5AD8"/>
    <w:rsid w:val="009F146C"/>
    <w:rsid w:val="00A16460"/>
    <w:rsid w:val="00A2216E"/>
    <w:rsid w:val="00A22534"/>
    <w:rsid w:val="00A459BC"/>
    <w:rsid w:val="00A66674"/>
    <w:rsid w:val="00A937D2"/>
    <w:rsid w:val="00AA73DC"/>
    <w:rsid w:val="00AB06A1"/>
    <w:rsid w:val="00AC16D4"/>
    <w:rsid w:val="00AD51E5"/>
    <w:rsid w:val="00AE2A61"/>
    <w:rsid w:val="00AE4D96"/>
    <w:rsid w:val="00B00FE6"/>
    <w:rsid w:val="00B01258"/>
    <w:rsid w:val="00B31FAD"/>
    <w:rsid w:val="00B42023"/>
    <w:rsid w:val="00B51867"/>
    <w:rsid w:val="00B64498"/>
    <w:rsid w:val="00B65600"/>
    <w:rsid w:val="00B65921"/>
    <w:rsid w:val="00B71052"/>
    <w:rsid w:val="00BA2976"/>
    <w:rsid w:val="00BC33AB"/>
    <w:rsid w:val="00BC6D48"/>
    <w:rsid w:val="00BD1932"/>
    <w:rsid w:val="00BE7303"/>
    <w:rsid w:val="00C02AF7"/>
    <w:rsid w:val="00C17BE3"/>
    <w:rsid w:val="00C21314"/>
    <w:rsid w:val="00C250DB"/>
    <w:rsid w:val="00C47D33"/>
    <w:rsid w:val="00C52D12"/>
    <w:rsid w:val="00C54BE0"/>
    <w:rsid w:val="00C56A3E"/>
    <w:rsid w:val="00C601CC"/>
    <w:rsid w:val="00C61A09"/>
    <w:rsid w:val="00C632BD"/>
    <w:rsid w:val="00C703F3"/>
    <w:rsid w:val="00C72EA3"/>
    <w:rsid w:val="00C837EF"/>
    <w:rsid w:val="00CC3F0E"/>
    <w:rsid w:val="00CE2C17"/>
    <w:rsid w:val="00CF07D6"/>
    <w:rsid w:val="00CF45B7"/>
    <w:rsid w:val="00CF63FA"/>
    <w:rsid w:val="00D003CB"/>
    <w:rsid w:val="00D0520E"/>
    <w:rsid w:val="00D10A99"/>
    <w:rsid w:val="00D4760D"/>
    <w:rsid w:val="00D52EC0"/>
    <w:rsid w:val="00D67E45"/>
    <w:rsid w:val="00D735D4"/>
    <w:rsid w:val="00D77014"/>
    <w:rsid w:val="00DA34ED"/>
    <w:rsid w:val="00DB04D2"/>
    <w:rsid w:val="00DB6E7D"/>
    <w:rsid w:val="00DB7DE0"/>
    <w:rsid w:val="00DD4542"/>
    <w:rsid w:val="00DE0825"/>
    <w:rsid w:val="00E061DB"/>
    <w:rsid w:val="00E1189C"/>
    <w:rsid w:val="00E25D72"/>
    <w:rsid w:val="00E45014"/>
    <w:rsid w:val="00E45A8C"/>
    <w:rsid w:val="00E45F69"/>
    <w:rsid w:val="00E60928"/>
    <w:rsid w:val="00E64665"/>
    <w:rsid w:val="00E667E7"/>
    <w:rsid w:val="00E705CA"/>
    <w:rsid w:val="00E77797"/>
    <w:rsid w:val="00E962D0"/>
    <w:rsid w:val="00EA528F"/>
    <w:rsid w:val="00EA7871"/>
    <w:rsid w:val="00EE0055"/>
    <w:rsid w:val="00EF65F9"/>
    <w:rsid w:val="00F150CD"/>
    <w:rsid w:val="00F238E0"/>
    <w:rsid w:val="00F2399D"/>
    <w:rsid w:val="00F25352"/>
    <w:rsid w:val="00F25B84"/>
    <w:rsid w:val="00F42627"/>
    <w:rsid w:val="00F53B68"/>
    <w:rsid w:val="00F54783"/>
    <w:rsid w:val="00F811FE"/>
    <w:rsid w:val="00F84951"/>
    <w:rsid w:val="00F85A28"/>
    <w:rsid w:val="00F96391"/>
    <w:rsid w:val="00FB3350"/>
    <w:rsid w:val="00FC2AB4"/>
    <w:rsid w:val="00FD53C9"/>
    <w:rsid w:val="00FE1FE8"/>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BE73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 w:type="paragraph" w:styleId="Brezrazmikov">
    <w:name w:val="No Spacing"/>
    <w:uiPriority w:val="1"/>
    <w:qFormat/>
    <w:rsid w:val="00D4760D"/>
    <w:pPr>
      <w:spacing w:after="0"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BE7303"/>
    <w:rPr>
      <w:rFonts w:asciiTheme="majorHAnsi" w:eastAsiaTheme="majorEastAsia" w:hAnsiTheme="majorHAnsi" w:cstheme="majorBidi"/>
      <w:color w:val="2E74B5" w:themeColor="accent1" w:themeShade="BF"/>
      <w:sz w:val="32"/>
      <w:szCs w:val="32"/>
      <w:lang w:eastAsia="sl-SI"/>
    </w:rPr>
  </w:style>
  <w:style w:type="paragraph" w:styleId="Intenzivencitat">
    <w:name w:val="Intense Quote"/>
    <w:basedOn w:val="Navaden"/>
    <w:next w:val="Navaden"/>
    <w:link w:val="IntenzivencitatZnak"/>
    <w:uiPriority w:val="30"/>
    <w:qFormat/>
    <w:rsid w:val="00BE7303"/>
    <w:pPr>
      <w:pBdr>
        <w:bottom w:val="single" w:sz="4" w:space="4" w:color="4F81BD"/>
      </w:pBdr>
      <w:overflowPunct w:val="0"/>
      <w:autoSpaceDE w:val="0"/>
      <w:autoSpaceDN w:val="0"/>
      <w:adjustRightInd w:val="0"/>
      <w:spacing w:before="200" w:after="280"/>
      <w:ind w:left="936" w:right="936"/>
    </w:pPr>
    <w:rPr>
      <w:b/>
      <w:bCs/>
      <w:i/>
      <w:iCs/>
      <w:color w:val="4F81BD"/>
      <w:szCs w:val="20"/>
    </w:rPr>
  </w:style>
  <w:style w:type="character" w:customStyle="1" w:styleId="IntenzivencitatZnak">
    <w:name w:val="Intenziven citat Znak"/>
    <w:basedOn w:val="Privzetapisavaodstavka"/>
    <w:link w:val="Intenzivencitat"/>
    <w:uiPriority w:val="30"/>
    <w:rsid w:val="00BE7303"/>
    <w:rPr>
      <w:rFonts w:ascii="Times New Roman" w:eastAsia="Times New Roman" w:hAnsi="Times New Roman" w:cs="Times New Roman"/>
      <w:b/>
      <w:bCs/>
      <w:i/>
      <w:iCs/>
      <w:color w:val="4F81BD"/>
      <w:sz w:val="24"/>
      <w:szCs w:val="20"/>
      <w:lang w:eastAsia="sl-SI"/>
    </w:rPr>
  </w:style>
  <w:style w:type="paragraph" w:customStyle="1" w:styleId="Arial11">
    <w:name w:val="Arial 11"/>
    <w:basedOn w:val="Navaden"/>
    <w:link w:val="Arial11Char"/>
    <w:qFormat/>
    <w:rsid w:val="00BE7303"/>
    <w:pPr>
      <w:overflowPunct w:val="0"/>
      <w:autoSpaceDE w:val="0"/>
      <w:autoSpaceDN w:val="0"/>
      <w:adjustRightInd w:val="0"/>
    </w:pPr>
    <w:rPr>
      <w:rFonts w:ascii="Arial" w:hAnsi="Arial"/>
      <w:sz w:val="22"/>
      <w:szCs w:val="22"/>
    </w:rPr>
  </w:style>
  <w:style w:type="character" w:customStyle="1" w:styleId="Arial11Char">
    <w:name w:val="Arial 11 Char"/>
    <w:link w:val="Arial11"/>
    <w:rsid w:val="00BE7303"/>
    <w:rPr>
      <w:rFonts w:ascii="Arial" w:eastAsia="Times New Roman" w:hAnsi="Arial" w:cs="Times New Roman"/>
      <w:lang w:eastAsia="sl-SI"/>
    </w:rPr>
  </w:style>
  <w:style w:type="paragraph" w:styleId="NaslovTOC">
    <w:name w:val="TOC Heading"/>
    <w:basedOn w:val="Naslov1"/>
    <w:next w:val="Navaden"/>
    <w:uiPriority w:val="39"/>
    <w:unhideWhenUsed/>
    <w:qFormat/>
    <w:rsid w:val="00BE7303"/>
    <w:pPr>
      <w:spacing w:before="480" w:line="276" w:lineRule="auto"/>
      <w:outlineLvl w:val="9"/>
    </w:pPr>
    <w:rPr>
      <w:rFonts w:ascii="Cambria" w:eastAsia="Times New Roman" w:hAnsi="Cambria" w:cs="Times New Roman"/>
      <w:b/>
      <w:bCs/>
      <w:color w:val="365F91"/>
      <w:sz w:val="28"/>
      <w:szCs w:val="28"/>
      <w:lang w:val="en-US" w:eastAsia="en-US"/>
    </w:rPr>
  </w:style>
  <w:style w:type="paragraph" w:styleId="Telobesedila-zamik">
    <w:name w:val="Body Text Indent"/>
    <w:basedOn w:val="Navaden"/>
    <w:link w:val="Telobesedila-zamikZnak"/>
    <w:uiPriority w:val="99"/>
    <w:semiHidden/>
    <w:unhideWhenUsed/>
    <w:rsid w:val="001C327F"/>
    <w:pPr>
      <w:spacing w:after="120"/>
      <w:ind w:left="283"/>
    </w:pPr>
  </w:style>
  <w:style w:type="character" w:customStyle="1" w:styleId="Telobesedila-zamikZnak">
    <w:name w:val="Telo besedila - zamik Znak"/>
    <w:basedOn w:val="Privzetapisavaodstavka"/>
    <w:link w:val="Telobesedila-zamik"/>
    <w:uiPriority w:val="99"/>
    <w:semiHidden/>
    <w:rsid w:val="001C327F"/>
    <w:rPr>
      <w:rFonts w:ascii="Times New Roman" w:eastAsia="Times New Roman" w:hAnsi="Times New Roman" w:cs="Times New Roman"/>
      <w:sz w:val="24"/>
      <w:szCs w:val="24"/>
      <w:lang w:eastAsia="sl-SI"/>
    </w:rPr>
  </w:style>
  <w:style w:type="paragraph" w:styleId="Naslov">
    <w:name w:val="Title"/>
    <w:basedOn w:val="Navaden"/>
    <w:link w:val="NaslovZnak"/>
    <w:qFormat/>
    <w:rsid w:val="001C327F"/>
    <w:pPr>
      <w:jc w:val="center"/>
    </w:pPr>
    <w:rPr>
      <w:b/>
      <w:sz w:val="20"/>
      <w:szCs w:val="20"/>
      <w:lang w:val="x-none" w:eastAsia="en-US"/>
    </w:rPr>
  </w:style>
  <w:style w:type="character" w:customStyle="1" w:styleId="NaslovZnak">
    <w:name w:val="Naslov Znak"/>
    <w:basedOn w:val="Privzetapisavaodstavka"/>
    <w:link w:val="Naslov"/>
    <w:rsid w:val="001C327F"/>
    <w:rPr>
      <w:rFonts w:ascii="Times New Roman" w:eastAsia="Times New Roman" w:hAnsi="Times New Roman" w:cs="Times New Roman"/>
      <w:b/>
      <w:sz w:val="20"/>
      <w:szCs w:val="20"/>
      <w:lang w:val="x-none"/>
    </w:rPr>
  </w:style>
  <w:style w:type="paragraph" w:customStyle="1" w:styleId="BodyText23">
    <w:name w:val="Body Text 23"/>
    <w:basedOn w:val="Navaden"/>
    <w:rsid w:val="001C327F"/>
    <w:pPr>
      <w:overflowPunct w:val="0"/>
      <w:autoSpaceDE w:val="0"/>
      <w:autoSpaceDN w:val="0"/>
      <w:adjustRightInd w:val="0"/>
      <w:textAlignment w:val="baseline"/>
    </w:pPr>
    <w:rPr>
      <w:sz w:val="22"/>
      <w:szCs w:val="20"/>
      <w:lang w:val="de-DE"/>
    </w:rPr>
  </w:style>
  <w:style w:type="paragraph" w:customStyle="1" w:styleId="leni">
    <w:name w:val="Členi"/>
    <w:basedOn w:val="Brezrazmikov"/>
    <w:link w:val="leniZnak"/>
    <w:qFormat/>
    <w:rsid w:val="001C327F"/>
    <w:pPr>
      <w:numPr>
        <w:numId w:val="53"/>
      </w:numPr>
      <w:spacing w:after="240"/>
      <w:jc w:val="center"/>
    </w:pPr>
    <w:rPr>
      <w:rFonts w:ascii="Calibri" w:eastAsia="Calibri" w:hAnsi="Calibri"/>
      <w:sz w:val="22"/>
      <w:szCs w:val="22"/>
      <w:lang w:eastAsia="en-US"/>
    </w:rPr>
  </w:style>
  <w:style w:type="character" w:customStyle="1" w:styleId="leniZnak">
    <w:name w:val="Členi Znak"/>
    <w:link w:val="leni"/>
    <w:rsid w:val="001C327F"/>
    <w:rPr>
      <w:rFonts w:ascii="Calibri" w:eastAsia="Calibri" w:hAnsi="Calibri" w:cs="Times New Roman"/>
    </w:rPr>
  </w:style>
  <w:style w:type="paragraph" w:customStyle="1" w:styleId="Besedilo2">
    <w:name w:val="Besedilo2"/>
    <w:basedOn w:val="Brezrazmikov"/>
    <w:link w:val="Besedilo2Znak"/>
    <w:qFormat/>
    <w:rsid w:val="001C327F"/>
    <w:pPr>
      <w:spacing w:after="360"/>
      <w:jc w:val="both"/>
    </w:pPr>
    <w:rPr>
      <w:rFonts w:ascii="Calibri" w:eastAsia="Calibri" w:hAnsi="Calibri"/>
      <w:sz w:val="22"/>
      <w:szCs w:val="22"/>
      <w:lang w:eastAsia="en-US"/>
    </w:rPr>
  </w:style>
  <w:style w:type="paragraph" w:customStyle="1" w:styleId="Podrtannaslov">
    <w:name w:val="Podčrtan naslov"/>
    <w:basedOn w:val="Brezrazmikov"/>
    <w:link w:val="PodrtannaslovZnak"/>
    <w:qFormat/>
    <w:rsid w:val="001C327F"/>
    <w:pPr>
      <w:spacing w:after="240"/>
    </w:pPr>
    <w:rPr>
      <w:rFonts w:ascii="Calibri" w:eastAsia="Calibri" w:hAnsi="Calibri"/>
      <w:b/>
      <w:sz w:val="22"/>
      <w:szCs w:val="22"/>
      <w:u w:val="single"/>
      <w:lang w:eastAsia="en-US"/>
    </w:rPr>
  </w:style>
  <w:style w:type="character" w:customStyle="1" w:styleId="Besedilo2Znak">
    <w:name w:val="Besedilo2 Znak"/>
    <w:link w:val="Besedilo2"/>
    <w:rsid w:val="001C327F"/>
    <w:rPr>
      <w:rFonts w:ascii="Calibri" w:eastAsia="Calibri" w:hAnsi="Calibri" w:cs="Times New Roman"/>
    </w:rPr>
  </w:style>
  <w:style w:type="character" w:customStyle="1" w:styleId="PodrtannaslovZnak">
    <w:name w:val="Podčrtan naslov Znak"/>
    <w:link w:val="Podrtannaslov"/>
    <w:rsid w:val="001C327F"/>
    <w:rPr>
      <w:rFonts w:ascii="Calibri" w:eastAsia="Calibri" w:hAnsi="Calibri" w:cs="Times New Roman"/>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13</Pages>
  <Words>3834</Words>
  <Characters>21856</Characters>
  <Application>Microsoft Office Word</Application>
  <DocSecurity>0</DocSecurity>
  <Lines>182</Lines>
  <Paragraphs>51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42</cp:revision>
  <cp:lastPrinted>2026-07-22T06:52:00Z</cp:lastPrinted>
  <dcterms:created xsi:type="dcterms:W3CDTF">2025-06-30T09:05:00Z</dcterms:created>
  <dcterms:modified xsi:type="dcterms:W3CDTF">2026-07-22T08:01:00Z</dcterms:modified>
</cp:coreProperties>
</file>